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1A15" w14:textId="17F59531"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UNITED STATES MILITARY ACADEMY</w:t>
      </w:r>
    </w:p>
    <w:p w14:paraId="4D8E73A4"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6CF73683"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62F33AEC"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282848FA"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2C845F1C" w14:textId="77777777" w:rsidR="000C32AC" w:rsidRPr="002A67EB" w:rsidRDefault="000C32AC" w:rsidP="00423D20">
      <w:pPr>
        <w:spacing w:after="0" w:line="304"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20A761AD" w14:textId="4BA6EB45" w:rsidR="005A7B0E" w:rsidRPr="00BC6F81" w:rsidRDefault="005A7B0E" w:rsidP="005A7B0E">
      <w:pPr>
        <w:spacing w:line="480" w:lineRule="auto"/>
        <w:ind w:firstLine="720"/>
        <w:contextualSpacing/>
        <w:jc w:val="center"/>
        <w:rPr>
          <w:rFonts w:ascii="Times New Roman" w:hAnsi="Times New Roman" w:cs="Times New Roman"/>
          <w:b/>
          <w:bCs/>
        </w:rPr>
      </w:pPr>
      <w:r>
        <w:rPr>
          <w:rFonts w:ascii="Times New Roman" w:eastAsia="Times New Roman" w:hAnsi="Times New Roman" w:cs="Times New Roman"/>
          <w:color w:val="000000"/>
          <w:kern w:val="0"/>
          <w14:ligatures w14:val="none"/>
        </w:rPr>
        <w:t>SYNTHESIS ESSAY:</w:t>
      </w:r>
      <w:r w:rsidRPr="005A7B0E">
        <w:rPr>
          <w:rFonts w:ascii="Times New Roman" w:hAnsi="Times New Roman" w:cs="Times New Roman"/>
          <w:b/>
          <w:bCs/>
        </w:rPr>
        <w:t xml:space="preserve"> </w:t>
      </w:r>
      <w:r w:rsidRPr="005A7B0E">
        <w:rPr>
          <w:rFonts w:ascii="Times New Roman" w:hAnsi="Times New Roman" w:cs="Times New Roman"/>
        </w:rPr>
        <w:t>Beyond the Degree: Researching the Societal Norms of Education and Their Effect on Individual’s Work Career Success</w:t>
      </w:r>
    </w:p>
    <w:p w14:paraId="063801DA" w14:textId="505AEF9B" w:rsidR="000C32AC" w:rsidRPr="002A67EB" w:rsidRDefault="000C32AC" w:rsidP="00423D20">
      <w:pPr>
        <w:spacing w:after="0" w:line="200" w:lineRule="atLeast"/>
        <w:contextualSpacing/>
        <w:jc w:val="center"/>
        <w:rPr>
          <w:rFonts w:ascii="Times New Roman" w:eastAsia="Times New Roman" w:hAnsi="Times New Roman" w:cs="Times New Roman"/>
          <w:color w:val="000000"/>
          <w:kern w:val="0"/>
          <w:sz w:val="22"/>
          <w:szCs w:val="22"/>
          <w14:ligatures w14:val="none"/>
        </w:rPr>
      </w:pPr>
    </w:p>
    <w:p w14:paraId="5842A65D" w14:textId="30830095"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0FF52C15" w14:textId="77777777" w:rsidR="000C32AC" w:rsidRPr="002A67EB" w:rsidRDefault="000C32AC" w:rsidP="00423D20">
      <w:pPr>
        <w:spacing w:after="0" w:line="304"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4BA8E37E"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EN101: COMPOSITION</w:t>
      </w:r>
    </w:p>
    <w:p w14:paraId="292C25A7" w14:textId="77777777" w:rsidR="000C32AC" w:rsidRPr="002A67EB" w:rsidRDefault="000C32AC" w:rsidP="00423D20">
      <w:pPr>
        <w:spacing w:after="0" w:line="277"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1DAD3915"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SECTION H2</w:t>
      </w:r>
    </w:p>
    <w:p w14:paraId="1973A410" w14:textId="77777777" w:rsidR="000C32AC" w:rsidRPr="002A67EB" w:rsidRDefault="000C32AC" w:rsidP="00423D20">
      <w:pPr>
        <w:spacing w:after="0" w:line="276"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0469AD98"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MAJ DREW PAULSON</w:t>
      </w:r>
    </w:p>
    <w:p w14:paraId="65354109"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470CE58A"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54CEAEDB"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1816EB97"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4258C623" w14:textId="77777777" w:rsidR="000C32AC" w:rsidRPr="002A67EB" w:rsidRDefault="000C32AC" w:rsidP="00423D20">
      <w:pPr>
        <w:spacing w:after="0" w:line="304"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62B61517"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BY</w:t>
      </w:r>
    </w:p>
    <w:p w14:paraId="7E53EE2A" w14:textId="77777777" w:rsidR="000C32AC" w:rsidRPr="002A67EB" w:rsidRDefault="000C32AC" w:rsidP="00423D20">
      <w:pPr>
        <w:spacing w:after="0" w:line="276"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74E4C727"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CDT NAOMI CHINCHAR ‘28, CO B1</w:t>
      </w:r>
    </w:p>
    <w:p w14:paraId="07B913CA" w14:textId="77777777" w:rsidR="000C32AC" w:rsidRPr="002A67EB" w:rsidRDefault="000C32AC" w:rsidP="00423D20">
      <w:pPr>
        <w:spacing w:after="0" w:line="276"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6238E028" w14:textId="77777777" w:rsidR="000C32AC" w:rsidRPr="002A67EB" w:rsidRDefault="000C32AC"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WEST POINT, NEW YORK</w:t>
      </w:r>
    </w:p>
    <w:p w14:paraId="3AFC4C14" w14:textId="77777777" w:rsidR="000C32AC" w:rsidRPr="002A67EB" w:rsidRDefault="000C32AC" w:rsidP="00423D20">
      <w:pPr>
        <w:spacing w:after="0" w:line="276"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7BFF642B" w14:textId="4D504541" w:rsidR="000C32AC" w:rsidRPr="002A67EB" w:rsidRDefault="00EB499B" w:rsidP="00423D20">
      <w:pPr>
        <w:spacing w:after="0" w:line="240" w:lineRule="auto"/>
        <w:contextualSpacing/>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14:ligatures w14:val="none"/>
        </w:rPr>
        <w:t>0</w:t>
      </w:r>
      <w:r w:rsidR="00581FC0">
        <w:rPr>
          <w:rFonts w:ascii="Times New Roman" w:eastAsia="Times New Roman" w:hAnsi="Times New Roman" w:cs="Times New Roman"/>
          <w:color w:val="000000"/>
          <w:kern w:val="0"/>
          <w14:ligatures w14:val="none"/>
        </w:rPr>
        <w:t>7</w:t>
      </w:r>
      <w:r>
        <w:rPr>
          <w:rFonts w:ascii="Times New Roman" w:eastAsia="Times New Roman" w:hAnsi="Times New Roman" w:cs="Times New Roman"/>
          <w:color w:val="000000"/>
          <w:kern w:val="0"/>
          <w14:ligatures w14:val="none"/>
        </w:rPr>
        <w:t xml:space="preserve"> </w:t>
      </w:r>
      <w:r w:rsidR="000C0607">
        <w:rPr>
          <w:rFonts w:ascii="Times New Roman" w:eastAsia="Times New Roman" w:hAnsi="Times New Roman" w:cs="Times New Roman"/>
          <w:color w:val="000000"/>
          <w:kern w:val="0"/>
          <w14:ligatures w14:val="none"/>
        </w:rPr>
        <w:t>NOVEMBER</w:t>
      </w:r>
      <w:r w:rsidR="000C32AC" w:rsidRPr="002A67EB">
        <w:rPr>
          <w:rFonts w:ascii="Times New Roman" w:eastAsia="Times New Roman" w:hAnsi="Times New Roman" w:cs="Times New Roman"/>
          <w:color w:val="000000"/>
          <w:kern w:val="0"/>
          <w14:ligatures w14:val="none"/>
        </w:rPr>
        <w:t xml:space="preserve"> 2024</w:t>
      </w:r>
    </w:p>
    <w:p w14:paraId="0FB2BBB6" w14:textId="77777777" w:rsidR="000C32AC"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56D7F2C8"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p>
    <w:p w14:paraId="3589CF4E"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02E2A55A" w14:textId="77777777" w:rsidR="000C32AC" w:rsidRPr="002A67EB" w:rsidRDefault="000C32AC" w:rsidP="00423D20">
      <w:pPr>
        <w:spacing w:after="0" w:line="304"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4BEE2225" w14:textId="5D7E7897" w:rsidR="000C32AC" w:rsidRPr="002A67EB" w:rsidRDefault="000C32AC" w:rsidP="00423D20">
      <w:pPr>
        <w:spacing w:after="0" w:line="240" w:lineRule="auto"/>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u w:val="single"/>
          <w14:ligatures w14:val="none"/>
        </w:rPr>
        <w:t xml:space="preserve">NC </w:t>
      </w:r>
      <w:r w:rsidRPr="002A67EB">
        <w:rPr>
          <w:rFonts w:ascii="Times New Roman" w:eastAsia="Times New Roman" w:hAnsi="Times New Roman" w:cs="Times New Roman"/>
          <w:color w:val="000000"/>
          <w:kern w:val="0"/>
          <w14:ligatures w14:val="none"/>
        </w:rPr>
        <w:t>   I CERTIFY THAT I HAVE COMPLETELY DOCUMENTED ALL SOURCES</w:t>
      </w:r>
    </w:p>
    <w:p w14:paraId="09A0C4FB" w14:textId="77777777" w:rsidR="000C32AC" w:rsidRPr="002A67EB" w:rsidRDefault="000C32AC" w:rsidP="00423D20">
      <w:pPr>
        <w:spacing w:after="0" w:line="240" w:lineRule="auto"/>
        <w:contextualSpacing/>
        <w:rPr>
          <w:rFonts w:ascii="Times New Roman" w:eastAsia="Times New Roman" w:hAnsi="Times New Roman" w:cs="Times New Roman"/>
          <w:color w:val="000000"/>
          <w:kern w:val="0"/>
          <w14:ligatures w14:val="none"/>
        </w:rPr>
      </w:pPr>
      <w:r w:rsidRPr="002A67EB">
        <w:rPr>
          <w:rFonts w:ascii="Times New Roman" w:eastAsia="Times New Roman" w:hAnsi="Times New Roman" w:cs="Times New Roman"/>
          <w:color w:val="000000"/>
          <w:kern w:val="0"/>
          <w14:ligatures w14:val="none"/>
        </w:rPr>
        <w:t>THAT I USED TO COMPLETE THIS ASSIGNMENT AND THAT I ACKNOWLEDGED</w:t>
      </w:r>
    </w:p>
    <w:p w14:paraId="77B18C00" w14:textId="77777777" w:rsidR="000C32AC" w:rsidRPr="002A67EB" w:rsidRDefault="000C32AC" w:rsidP="00423D20">
      <w:pPr>
        <w:spacing w:after="0" w:line="240" w:lineRule="auto"/>
        <w:contextualSpacing/>
        <w:rPr>
          <w:rFonts w:ascii="Times New Roman" w:eastAsia="Times New Roman" w:hAnsi="Times New Roman" w:cs="Times New Roman"/>
          <w:color w:val="000000"/>
          <w:kern w:val="0"/>
          <w14:ligatures w14:val="none"/>
        </w:rPr>
      </w:pPr>
      <w:r w:rsidRPr="002A67EB">
        <w:rPr>
          <w:rFonts w:ascii="Times New Roman" w:eastAsia="Times New Roman" w:hAnsi="Times New Roman" w:cs="Times New Roman"/>
          <w:color w:val="000000"/>
          <w:kern w:val="0"/>
          <w14:ligatures w14:val="none"/>
        </w:rPr>
        <w:t xml:space="preserve">ALL </w:t>
      </w:r>
      <w:proofErr w:type="gramStart"/>
      <w:r w:rsidRPr="002A67EB">
        <w:rPr>
          <w:rFonts w:ascii="Times New Roman" w:eastAsia="Times New Roman" w:hAnsi="Times New Roman" w:cs="Times New Roman"/>
          <w:color w:val="000000"/>
          <w:kern w:val="0"/>
          <w14:ligatures w14:val="none"/>
        </w:rPr>
        <w:t>ASSISTANCE</w:t>
      </w:r>
      <w:proofErr w:type="gramEnd"/>
      <w:r w:rsidRPr="002A67EB">
        <w:rPr>
          <w:rFonts w:ascii="Times New Roman" w:eastAsia="Times New Roman" w:hAnsi="Times New Roman" w:cs="Times New Roman"/>
          <w:color w:val="000000"/>
          <w:kern w:val="0"/>
          <w14:ligatures w14:val="none"/>
        </w:rPr>
        <w:t> I RECEIVED IN THE COMPLETION OF THIS ASSIGNMENT.</w:t>
      </w:r>
    </w:p>
    <w:p w14:paraId="7154CC64" w14:textId="77777777" w:rsidR="000C32AC" w:rsidRPr="002A67EB" w:rsidRDefault="000C32AC" w:rsidP="00423D20">
      <w:pPr>
        <w:spacing w:after="0" w:line="276"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5D3203D9" w14:textId="77777777" w:rsidR="000C32AC" w:rsidRPr="002A67EB" w:rsidRDefault="000C32AC" w:rsidP="00423D20">
      <w:pPr>
        <w:spacing w:after="0" w:line="240" w:lineRule="auto"/>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u w:val="single"/>
          <w14:ligatures w14:val="none"/>
        </w:rPr>
        <w:t>_______</w:t>
      </w:r>
      <w:r w:rsidRPr="002A67EB">
        <w:rPr>
          <w:rFonts w:ascii="Times New Roman" w:eastAsia="Times New Roman" w:hAnsi="Times New Roman" w:cs="Times New Roman"/>
          <w:color w:val="000000"/>
          <w:kern w:val="0"/>
          <w14:ligatures w14:val="none"/>
        </w:rPr>
        <w:t>   I CERTIFY THAT I DID NOT USE ANY SOURCES OR RECEIVE ANY</w:t>
      </w:r>
    </w:p>
    <w:p w14:paraId="62CA8ED8" w14:textId="77777777" w:rsidR="000C32AC" w:rsidRPr="002A67EB" w:rsidRDefault="000C32AC" w:rsidP="00423D20">
      <w:pPr>
        <w:spacing w:after="0" w:line="240" w:lineRule="auto"/>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ASSISTANCE REQUIRING DOCUMENTATION WHILE COMPLETING THIS</w:t>
      </w:r>
    </w:p>
    <w:p w14:paraId="0FD6EDB5" w14:textId="77777777" w:rsidR="000C32AC" w:rsidRPr="002A67EB" w:rsidRDefault="000C32AC" w:rsidP="00423D20">
      <w:pPr>
        <w:spacing w:after="0" w:line="240" w:lineRule="auto"/>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ASSIGNMENT.</w:t>
      </w:r>
    </w:p>
    <w:p w14:paraId="4369E82F"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50FD2C17"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1B91401B" w14:textId="77777777" w:rsidR="000C32AC" w:rsidRPr="002A67EB" w:rsidRDefault="000C32AC" w:rsidP="00423D20">
      <w:pPr>
        <w:spacing w:after="0" w:line="20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sz w:val="20"/>
          <w:szCs w:val="20"/>
          <w14:ligatures w14:val="none"/>
        </w:rPr>
        <w:t> </w:t>
      </w:r>
    </w:p>
    <w:p w14:paraId="2E5505CE" w14:textId="77777777" w:rsidR="000C32AC" w:rsidRPr="002A67EB" w:rsidRDefault="000C32AC" w:rsidP="00423D20">
      <w:pPr>
        <w:spacing w:after="0" w:line="229" w:lineRule="atLeast"/>
        <w:contextualSpacing/>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noProof/>
          <w:color w:val="000000"/>
          <w:kern w:val="0"/>
          <w:sz w:val="20"/>
          <w:szCs w:val="20"/>
        </w:rPr>
        <mc:AlternateContent>
          <mc:Choice Requires="wpi">
            <w:drawing>
              <wp:anchor distT="0" distB="0" distL="114300" distR="114300" simplePos="0" relativeHeight="251659264" behindDoc="0" locked="0" layoutInCell="1" allowOverlap="1" wp14:anchorId="4CB84966" wp14:editId="54E4A472">
                <wp:simplePos x="0" y="0"/>
                <wp:positionH relativeFrom="column">
                  <wp:posOffset>1193165</wp:posOffset>
                </wp:positionH>
                <wp:positionV relativeFrom="paragraph">
                  <wp:posOffset>-432435</wp:posOffset>
                </wp:positionV>
                <wp:extent cx="2293465" cy="894600"/>
                <wp:effectExtent l="38100" t="38100" r="50165" b="39370"/>
                <wp:wrapNone/>
                <wp:docPr id="1786893072" name="Ink 6"/>
                <wp:cNvGraphicFramePr/>
                <a:graphic xmlns:a="http://schemas.openxmlformats.org/drawingml/2006/main">
                  <a:graphicData uri="http://schemas.microsoft.com/office/word/2010/wordprocessingInk">
                    <w14:contentPart bwMode="auto" r:id="rId6">
                      <w14:nvContentPartPr>
                        <w14:cNvContentPartPr/>
                      </w14:nvContentPartPr>
                      <w14:xfrm>
                        <a:off x="0" y="0"/>
                        <a:ext cx="2293465" cy="894600"/>
                      </w14:xfrm>
                    </w14:contentPart>
                  </a:graphicData>
                </a:graphic>
              </wp:anchor>
            </w:drawing>
          </mc:Choice>
          <mc:Fallback>
            <w:pict>
              <v:shapetype w14:anchorId="229E6F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93.45pt;margin-top:-34.55pt;width:181.6pt;height:7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">
                <v:imagedata r:id="rId7" o:title=""/>
              </v:shape>
            </w:pict>
          </mc:Fallback>
        </mc:AlternateContent>
      </w:r>
      <w:r w:rsidRPr="002A67EB">
        <w:rPr>
          <w:rFonts w:ascii="Times New Roman" w:eastAsia="Times New Roman" w:hAnsi="Times New Roman" w:cs="Times New Roman"/>
          <w:color w:val="000000"/>
          <w:kern w:val="0"/>
          <w:sz w:val="20"/>
          <w:szCs w:val="20"/>
          <w14:ligatures w14:val="none"/>
        </w:rPr>
        <w:t> </w:t>
      </w:r>
    </w:p>
    <w:p w14:paraId="0ECC79F1" w14:textId="740E7AEB" w:rsidR="000C32AC" w:rsidRPr="002A67EB" w:rsidRDefault="000C32AC" w:rsidP="00423D20">
      <w:pPr>
        <w:spacing w:after="0" w:line="320" w:lineRule="atLeast"/>
        <w:contextualSpacing/>
        <w:rPr>
          <w:rFonts w:ascii="Times New Roman" w:eastAsia="Times New Roman" w:hAnsi="Times New Roman" w:cs="Times New Roman"/>
          <w:color w:val="000000"/>
          <w:kern w:val="0"/>
          <w:sz w:val="22"/>
          <w:szCs w:val="22"/>
          <w14:ligatures w14:val="none"/>
        </w:rPr>
      </w:pPr>
      <w:r w:rsidRPr="002A67EB">
        <w:rPr>
          <w:rFonts w:ascii="Times New Roman" w:eastAsia="Times New Roman" w:hAnsi="Times New Roman" w:cs="Times New Roman"/>
          <w:color w:val="000000"/>
          <w:kern w:val="0"/>
          <w14:ligatures w14:val="none"/>
        </w:rPr>
        <w:t>SIGNATURE: _</w:t>
      </w:r>
      <w:r w:rsidRPr="002A67EB">
        <w:rPr>
          <w:rFonts w:ascii="Times New Roman" w:eastAsia="Times New Roman" w:hAnsi="Times New Roman" w:cs="Times New Roman"/>
          <w:color w:val="000000"/>
          <w:kern w:val="0"/>
          <w:u w:val="single"/>
          <w14:ligatures w14:val="none"/>
        </w:rPr>
        <w:t>____________________________________</w:t>
      </w:r>
      <w:r w:rsidRPr="002A67EB">
        <w:rPr>
          <w:rFonts w:ascii="Times New Roman" w:eastAsia="Times New Roman" w:hAnsi="Times New Roman" w:cs="Times New Roman"/>
          <w:color w:val="000000"/>
          <w:kern w:val="0"/>
          <w14:ligatures w14:val="none"/>
        </w:rPr>
        <w:t xml:space="preserve">_ DATE: </w:t>
      </w:r>
      <w:r w:rsidRPr="002A67EB">
        <w:rPr>
          <w:rFonts w:ascii="Times New Roman" w:eastAsia="Times New Roman" w:hAnsi="Times New Roman" w:cs="Times New Roman"/>
          <w:color w:val="000000"/>
          <w:kern w:val="0"/>
          <w:u w:val="single"/>
          <w14:ligatures w14:val="none"/>
        </w:rPr>
        <w:t>____</w:t>
      </w:r>
      <w:r w:rsidRPr="009B168A">
        <w:rPr>
          <w:rFonts w:ascii="Times New Roman" w:eastAsia="Times New Roman" w:hAnsi="Times New Roman" w:cs="Times New Roman"/>
          <w:color w:val="000000"/>
          <w:kern w:val="0"/>
          <w:u w:val="single"/>
          <w14:ligatures w14:val="none"/>
        </w:rPr>
        <w:t>1</w:t>
      </w:r>
      <w:r w:rsidR="00EB499B">
        <w:rPr>
          <w:rFonts w:ascii="Times New Roman" w:eastAsia="Times New Roman" w:hAnsi="Times New Roman" w:cs="Times New Roman"/>
          <w:color w:val="000000"/>
          <w:kern w:val="0"/>
          <w:u w:val="single"/>
          <w14:ligatures w14:val="none"/>
        </w:rPr>
        <w:t>1/</w:t>
      </w:r>
      <w:r w:rsidR="00581FC0">
        <w:rPr>
          <w:rFonts w:ascii="Times New Roman" w:eastAsia="Times New Roman" w:hAnsi="Times New Roman" w:cs="Times New Roman"/>
          <w:color w:val="000000"/>
          <w:kern w:val="0"/>
          <w:u w:val="single"/>
          <w14:ligatures w14:val="none"/>
        </w:rPr>
        <w:t>07</w:t>
      </w:r>
      <w:r w:rsidRPr="009B168A">
        <w:rPr>
          <w:rFonts w:ascii="Times New Roman" w:eastAsia="Times New Roman" w:hAnsi="Times New Roman" w:cs="Times New Roman"/>
          <w:color w:val="000000"/>
          <w:kern w:val="0"/>
          <w:u w:val="single"/>
          <w14:ligatures w14:val="none"/>
        </w:rPr>
        <w:t>/2024</w:t>
      </w:r>
      <w:r w:rsidRPr="002A67EB">
        <w:rPr>
          <w:rFonts w:ascii="Times New Roman" w:eastAsia="Times New Roman" w:hAnsi="Times New Roman" w:cs="Times New Roman"/>
          <w:color w:val="000000"/>
          <w:kern w:val="0"/>
          <w:u w:val="single"/>
          <w14:ligatures w14:val="none"/>
        </w:rPr>
        <w:t>_____</w:t>
      </w:r>
      <w:r w:rsidRPr="002A67EB">
        <w:rPr>
          <w:rFonts w:ascii="Times New Roman" w:eastAsia="Times New Roman" w:hAnsi="Times New Roman" w:cs="Times New Roman"/>
          <w:color w:val="000000"/>
          <w:kern w:val="0"/>
          <w14:ligatures w14:val="none"/>
        </w:rPr>
        <w:t>__</w:t>
      </w:r>
    </w:p>
    <w:p w14:paraId="556EDEAD" w14:textId="77777777" w:rsidR="000C32AC" w:rsidRDefault="000C32AC" w:rsidP="00423D20">
      <w:pPr>
        <w:spacing w:line="480" w:lineRule="auto"/>
        <w:contextualSpacing/>
        <w:rPr>
          <w:rFonts w:ascii="Times New Roman" w:hAnsi="Times New Roman" w:cs="Times New Roman"/>
        </w:rPr>
      </w:pPr>
    </w:p>
    <w:p w14:paraId="7B66D1FF" w14:textId="77777777" w:rsidR="00EB499B" w:rsidRDefault="00EB499B" w:rsidP="00423D20">
      <w:pPr>
        <w:contextualSpacing/>
        <w:rPr>
          <w:rFonts w:ascii="Times New Roman" w:hAnsi="Times New Roman" w:cs="Times New Roman"/>
        </w:rPr>
      </w:pPr>
    </w:p>
    <w:p w14:paraId="630BE2F0" w14:textId="1FB8156C" w:rsidR="00D701BE" w:rsidRPr="00E81679" w:rsidRDefault="00D701BE" w:rsidP="00423D20">
      <w:pPr>
        <w:spacing w:line="480" w:lineRule="auto"/>
        <w:contextualSpacing/>
        <w:rPr>
          <w:rFonts w:ascii="Times New Roman" w:hAnsi="Times New Roman" w:cs="Times New Roman"/>
        </w:rPr>
      </w:pPr>
      <w:r w:rsidRPr="00E81679">
        <w:rPr>
          <w:rFonts w:ascii="Times New Roman" w:hAnsi="Times New Roman" w:cs="Times New Roman"/>
        </w:rPr>
        <w:lastRenderedPageBreak/>
        <w:t>Naomi Chinchar</w:t>
      </w:r>
    </w:p>
    <w:p w14:paraId="5A0E0DF1" w14:textId="77777777" w:rsidR="00D701BE" w:rsidRPr="00E81679" w:rsidRDefault="00D701BE" w:rsidP="00423D20">
      <w:pPr>
        <w:spacing w:line="480" w:lineRule="auto"/>
        <w:ind w:left="720" w:hanging="720"/>
        <w:contextualSpacing/>
        <w:rPr>
          <w:rFonts w:ascii="Times New Roman" w:hAnsi="Times New Roman" w:cs="Times New Roman"/>
        </w:rPr>
      </w:pPr>
      <w:r w:rsidRPr="00E81679">
        <w:rPr>
          <w:rFonts w:ascii="Times New Roman" w:hAnsi="Times New Roman" w:cs="Times New Roman"/>
        </w:rPr>
        <w:t>MAJ Paulson</w:t>
      </w:r>
    </w:p>
    <w:p w14:paraId="6839C0F2" w14:textId="77777777" w:rsidR="00D701BE" w:rsidRPr="00E81679" w:rsidRDefault="00D701BE" w:rsidP="00423D20">
      <w:pPr>
        <w:spacing w:line="480" w:lineRule="auto"/>
        <w:ind w:left="720" w:hanging="720"/>
        <w:contextualSpacing/>
        <w:rPr>
          <w:rFonts w:ascii="Times New Roman" w:hAnsi="Times New Roman" w:cs="Times New Roman"/>
        </w:rPr>
      </w:pPr>
      <w:r w:rsidRPr="00E81679">
        <w:rPr>
          <w:rFonts w:ascii="Times New Roman" w:hAnsi="Times New Roman" w:cs="Times New Roman"/>
        </w:rPr>
        <w:t>EN101</w:t>
      </w:r>
    </w:p>
    <w:p w14:paraId="46E55BF0" w14:textId="4E77A3AE" w:rsidR="005279C0" w:rsidRDefault="000A1176" w:rsidP="00423D20">
      <w:pPr>
        <w:spacing w:line="480" w:lineRule="auto"/>
        <w:ind w:left="720" w:hanging="720"/>
        <w:contextualSpacing/>
        <w:rPr>
          <w:rFonts w:ascii="Times New Roman" w:hAnsi="Times New Roman" w:cs="Times New Roman"/>
        </w:rPr>
      </w:pPr>
      <w:r>
        <w:rPr>
          <w:rFonts w:ascii="Times New Roman" w:hAnsi="Times New Roman" w:cs="Times New Roman"/>
        </w:rPr>
        <w:t>0</w:t>
      </w:r>
      <w:r w:rsidR="00581FC0">
        <w:rPr>
          <w:rFonts w:ascii="Times New Roman" w:hAnsi="Times New Roman" w:cs="Times New Roman"/>
        </w:rPr>
        <w:t>7</w:t>
      </w:r>
      <w:r>
        <w:rPr>
          <w:rFonts w:ascii="Times New Roman" w:hAnsi="Times New Roman" w:cs="Times New Roman"/>
        </w:rPr>
        <w:t xml:space="preserve"> November</w:t>
      </w:r>
      <w:r w:rsidR="00D701BE" w:rsidRPr="00E81679">
        <w:rPr>
          <w:rFonts w:ascii="Times New Roman" w:hAnsi="Times New Roman" w:cs="Times New Roman"/>
        </w:rPr>
        <w:t xml:space="preserve"> 2024</w:t>
      </w:r>
    </w:p>
    <w:p w14:paraId="34B1F305" w14:textId="025823EB" w:rsidR="00014B93" w:rsidRPr="00BC6F81" w:rsidRDefault="00BC6F81" w:rsidP="00423D20">
      <w:pPr>
        <w:spacing w:line="480" w:lineRule="auto"/>
        <w:ind w:firstLine="720"/>
        <w:contextualSpacing/>
        <w:jc w:val="center"/>
        <w:rPr>
          <w:rFonts w:ascii="Times New Roman" w:hAnsi="Times New Roman" w:cs="Times New Roman"/>
          <w:b/>
          <w:bCs/>
        </w:rPr>
      </w:pPr>
      <w:r w:rsidRPr="00BC6F81">
        <w:rPr>
          <w:rFonts w:ascii="Times New Roman" w:hAnsi="Times New Roman" w:cs="Times New Roman"/>
          <w:b/>
          <w:bCs/>
        </w:rPr>
        <w:t xml:space="preserve">Beyond the Degree: </w:t>
      </w:r>
      <w:r w:rsidR="00BE32EA">
        <w:rPr>
          <w:rFonts w:ascii="Times New Roman" w:hAnsi="Times New Roman" w:cs="Times New Roman"/>
          <w:b/>
          <w:bCs/>
        </w:rPr>
        <w:t>Researching</w:t>
      </w:r>
      <w:r w:rsidRPr="00BC6F81">
        <w:rPr>
          <w:rFonts w:ascii="Times New Roman" w:hAnsi="Times New Roman" w:cs="Times New Roman"/>
          <w:b/>
          <w:bCs/>
        </w:rPr>
        <w:t xml:space="preserve"> the Societal Norms of Education and Their Effect on </w:t>
      </w:r>
      <w:r>
        <w:rPr>
          <w:rFonts w:ascii="Times New Roman" w:hAnsi="Times New Roman" w:cs="Times New Roman"/>
          <w:b/>
          <w:bCs/>
        </w:rPr>
        <w:t xml:space="preserve">Individual’s </w:t>
      </w:r>
      <w:r w:rsidR="00DF0430">
        <w:rPr>
          <w:rFonts w:ascii="Times New Roman" w:hAnsi="Times New Roman" w:cs="Times New Roman"/>
          <w:b/>
          <w:bCs/>
        </w:rPr>
        <w:t xml:space="preserve">Work </w:t>
      </w:r>
      <w:r>
        <w:rPr>
          <w:rFonts w:ascii="Times New Roman" w:hAnsi="Times New Roman" w:cs="Times New Roman"/>
          <w:b/>
          <w:bCs/>
        </w:rPr>
        <w:t>Career</w:t>
      </w:r>
      <w:r w:rsidRPr="00BC6F81">
        <w:rPr>
          <w:rFonts w:ascii="Times New Roman" w:hAnsi="Times New Roman" w:cs="Times New Roman"/>
          <w:b/>
          <w:bCs/>
        </w:rPr>
        <w:t xml:space="preserve"> Success</w:t>
      </w:r>
    </w:p>
    <w:p w14:paraId="0EA638B6" w14:textId="46225E72" w:rsidR="0075444D" w:rsidRDefault="0075444D" w:rsidP="00423D20">
      <w:pPr>
        <w:spacing w:line="480" w:lineRule="auto"/>
        <w:ind w:firstLine="720"/>
        <w:contextualSpacing/>
        <w:rPr>
          <w:rFonts w:ascii="Times New Roman" w:hAnsi="Times New Roman" w:cs="Times New Roman"/>
        </w:rPr>
      </w:pPr>
      <w:r w:rsidRPr="0075444D">
        <w:rPr>
          <w:rFonts w:ascii="Times New Roman" w:hAnsi="Times New Roman" w:cs="Times New Roman"/>
        </w:rPr>
        <w:t xml:space="preserve">Education is often viewed as a right rather than a privilege, and this perception has fostered a stigma in our society. </w:t>
      </w:r>
      <w:r w:rsidR="00394967">
        <w:rPr>
          <w:rFonts w:ascii="Times New Roman" w:hAnsi="Times New Roman" w:cs="Times New Roman"/>
        </w:rPr>
        <w:t>This way of thinking</w:t>
      </w:r>
      <w:r w:rsidRPr="0075444D">
        <w:rPr>
          <w:rFonts w:ascii="Times New Roman" w:hAnsi="Times New Roman" w:cs="Times New Roman"/>
        </w:rPr>
        <w:t xml:space="preserve"> has established a norm t</w:t>
      </w:r>
      <w:r w:rsidR="005B73B5">
        <w:rPr>
          <w:rFonts w:ascii="Times New Roman" w:hAnsi="Times New Roman" w:cs="Times New Roman"/>
        </w:rPr>
        <w:t>hat</w:t>
      </w:r>
      <w:r w:rsidR="000C008C">
        <w:rPr>
          <w:rFonts w:ascii="Times New Roman" w:hAnsi="Times New Roman" w:cs="Times New Roman"/>
        </w:rPr>
        <w:t xml:space="preserve"> </w:t>
      </w:r>
      <w:r w:rsidR="00044373">
        <w:rPr>
          <w:rFonts w:ascii="Times New Roman" w:hAnsi="Times New Roman" w:cs="Times New Roman"/>
        </w:rPr>
        <w:t>higher</w:t>
      </w:r>
      <w:r w:rsidRPr="0075444D">
        <w:rPr>
          <w:rFonts w:ascii="Times New Roman" w:hAnsi="Times New Roman" w:cs="Times New Roman"/>
        </w:rPr>
        <w:t xml:space="preserve"> education </w:t>
      </w:r>
      <w:r w:rsidR="005B73B5">
        <w:rPr>
          <w:rFonts w:ascii="Times New Roman" w:hAnsi="Times New Roman" w:cs="Times New Roman"/>
        </w:rPr>
        <w:t>i</w:t>
      </w:r>
      <w:r w:rsidRPr="0075444D">
        <w:rPr>
          <w:rFonts w:ascii="Times New Roman" w:hAnsi="Times New Roman" w:cs="Times New Roman"/>
        </w:rPr>
        <w:t xml:space="preserve">s </w:t>
      </w:r>
      <w:r w:rsidR="005E6872">
        <w:rPr>
          <w:rFonts w:ascii="Times New Roman" w:hAnsi="Times New Roman" w:cs="Times New Roman"/>
        </w:rPr>
        <w:t>essential</w:t>
      </w:r>
      <w:r w:rsidRPr="0075444D">
        <w:rPr>
          <w:rFonts w:ascii="Times New Roman" w:hAnsi="Times New Roman" w:cs="Times New Roman"/>
        </w:rPr>
        <w:t xml:space="preserve"> for success</w:t>
      </w:r>
      <w:r w:rsidR="000C008C">
        <w:rPr>
          <w:rFonts w:ascii="Times New Roman" w:hAnsi="Times New Roman" w:cs="Times New Roman"/>
        </w:rPr>
        <w:t xml:space="preserve"> in one’s career</w:t>
      </w:r>
      <w:r w:rsidRPr="0075444D">
        <w:rPr>
          <w:rFonts w:ascii="Times New Roman" w:hAnsi="Times New Roman" w:cs="Times New Roman"/>
        </w:rPr>
        <w:t xml:space="preserve">. </w:t>
      </w:r>
      <w:r w:rsidR="00C45F67">
        <w:rPr>
          <w:rFonts w:ascii="Times New Roman" w:hAnsi="Times New Roman" w:cs="Times New Roman"/>
        </w:rPr>
        <w:t>It</w:t>
      </w:r>
      <w:r w:rsidR="005E6872">
        <w:rPr>
          <w:rFonts w:ascii="Times New Roman" w:hAnsi="Times New Roman" w:cs="Times New Roman"/>
        </w:rPr>
        <w:t xml:space="preserve"> is </w:t>
      </w:r>
      <w:r w:rsidR="00C45F67">
        <w:rPr>
          <w:rFonts w:ascii="Times New Roman" w:hAnsi="Times New Roman" w:cs="Times New Roman"/>
        </w:rPr>
        <w:t xml:space="preserve">conception baked into our </w:t>
      </w:r>
      <w:r w:rsidR="005E6872">
        <w:rPr>
          <w:rFonts w:ascii="Times New Roman" w:hAnsi="Times New Roman" w:cs="Times New Roman"/>
        </w:rPr>
        <w:t xml:space="preserve">thinking about career success. </w:t>
      </w:r>
      <w:r w:rsidRPr="0075444D">
        <w:rPr>
          <w:rFonts w:ascii="Times New Roman" w:hAnsi="Times New Roman" w:cs="Times New Roman"/>
        </w:rPr>
        <w:t xml:space="preserve">This research explores how millennials' educational status influences their workplace experiences, emphasizing the societal norms that prioritize educational attainment. An individual's level of education is closely tied to their success, as </w:t>
      </w:r>
      <w:r w:rsidR="002A0742">
        <w:rPr>
          <w:rFonts w:ascii="Times New Roman" w:hAnsi="Times New Roman" w:cs="Times New Roman"/>
        </w:rPr>
        <w:t xml:space="preserve">today’s </w:t>
      </w:r>
      <w:r w:rsidRPr="0075444D">
        <w:rPr>
          <w:rFonts w:ascii="Times New Roman" w:hAnsi="Times New Roman" w:cs="Times New Roman"/>
        </w:rPr>
        <w:t>societal expectations and employment opportunities reveal a complex relationship between education and</w:t>
      </w:r>
      <w:r w:rsidR="00AB0887">
        <w:rPr>
          <w:rFonts w:ascii="Times New Roman" w:hAnsi="Times New Roman" w:cs="Times New Roman"/>
        </w:rPr>
        <w:t xml:space="preserve"> one’s career</w:t>
      </w:r>
      <w:r w:rsidRPr="0075444D">
        <w:rPr>
          <w:rFonts w:ascii="Times New Roman" w:hAnsi="Times New Roman" w:cs="Times New Roman"/>
        </w:rPr>
        <w:t>.</w:t>
      </w:r>
    </w:p>
    <w:p w14:paraId="188F510D" w14:textId="25351963" w:rsidR="00F15940" w:rsidRDefault="006E2FBA" w:rsidP="00423D20">
      <w:pPr>
        <w:spacing w:line="480" w:lineRule="auto"/>
        <w:ind w:firstLine="720"/>
        <w:contextualSpacing/>
        <w:rPr>
          <w:rFonts w:ascii="Times New Roman" w:hAnsi="Times New Roman" w:cs="Times New Roman"/>
        </w:rPr>
      </w:pPr>
      <w:r w:rsidRPr="006E2FBA">
        <w:rPr>
          <w:rFonts w:ascii="Times New Roman" w:hAnsi="Times New Roman" w:cs="Times New Roman"/>
        </w:rPr>
        <w:t xml:space="preserve">Societal expectations are a primary reason why education is </w:t>
      </w:r>
      <w:r w:rsidR="008C015E">
        <w:rPr>
          <w:rFonts w:ascii="Times New Roman" w:hAnsi="Times New Roman" w:cs="Times New Roman"/>
        </w:rPr>
        <w:t xml:space="preserve">so </w:t>
      </w:r>
      <w:r w:rsidRPr="006E2FBA">
        <w:rPr>
          <w:rFonts w:ascii="Times New Roman" w:hAnsi="Times New Roman" w:cs="Times New Roman"/>
        </w:rPr>
        <w:t>closely linked to expected success in the corporate workplace.</w:t>
      </w:r>
      <w:r>
        <w:rPr>
          <w:rFonts w:ascii="Times New Roman" w:hAnsi="Times New Roman" w:cs="Times New Roman"/>
        </w:rPr>
        <w:t xml:space="preserve"> </w:t>
      </w:r>
      <w:r w:rsidR="0068576C">
        <w:rPr>
          <w:rFonts w:ascii="Times New Roman" w:hAnsi="Times New Roman" w:cs="Times New Roman"/>
        </w:rPr>
        <w:t xml:space="preserve">It is </w:t>
      </w:r>
      <w:r w:rsidR="007309BA">
        <w:rPr>
          <w:rFonts w:ascii="Times New Roman" w:hAnsi="Times New Roman" w:cs="Times New Roman"/>
        </w:rPr>
        <w:t xml:space="preserve">a </w:t>
      </w:r>
      <w:r w:rsidR="0068576C">
        <w:rPr>
          <w:rFonts w:ascii="Times New Roman" w:hAnsi="Times New Roman" w:cs="Times New Roman"/>
        </w:rPr>
        <w:t>common conception that one</w:t>
      </w:r>
      <w:r w:rsidR="00BA5F2C">
        <w:rPr>
          <w:rFonts w:ascii="Times New Roman" w:hAnsi="Times New Roman" w:cs="Times New Roman"/>
        </w:rPr>
        <w:t xml:space="preserve">’s education level creates a successful person. </w:t>
      </w:r>
      <w:r w:rsidR="00285536">
        <w:rPr>
          <w:rFonts w:ascii="Times New Roman" w:hAnsi="Times New Roman" w:cs="Times New Roman"/>
        </w:rPr>
        <w:t xml:space="preserve">Mike Rose, in </w:t>
      </w:r>
      <w:r w:rsidR="00493A90">
        <w:rPr>
          <w:rFonts w:ascii="Times New Roman" w:hAnsi="Times New Roman" w:cs="Times New Roman"/>
        </w:rPr>
        <w:t xml:space="preserve">his essay </w:t>
      </w:r>
      <w:r w:rsidR="00676AA8">
        <w:rPr>
          <w:rFonts w:ascii="Times New Roman" w:hAnsi="Times New Roman" w:cs="Times New Roman"/>
        </w:rPr>
        <w:t>“</w:t>
      </w:r>
      <w:r w:rsidR="00285536">
        <w:rPr>
          <w:rFonts w:ascii="Times New Roman" w:hAnsi="Times New Roman" w:cs="Times New Roman"/>
        </w:rPr>
        <w:t>Blue-Collar Brillance</w:t>
      </w:r>
      <w:r w:rsidR="00676AA8">
        <w:rPr>
          <w:rFonts w:ascii="Times New Roman" w:hAnsi="Times New Roman" w:cs="Times New Roman"/>
        </w:rPr>
        <w:t>”</w:t>
      </w:r>
      <w:r w:rsidR="00285536">
        <w:rPr>
          <w:rFonts w:ascii="Times New Roman" w:hAnsi="Times New Roman" w:cs="Times New Roman"/>
        </w:rPr>
        <w:t xml:space="preserve">, </w:t>
      </w:r>
      <w:r w:rsidR="006C5944">
        <w:rPr>
          <w:rFonts w:ascii="Times New Roman" w:hAnsi="Times New Roman" w:cs="Times New Roman"/>
        </w:rPr>
        <w:t>debunks</w:t>
      </w:r>
      <w:r w:rsidR="00285536">
        <w:rPr>
          <w:rFonts w:ascii="Times New Roman" w:hAnsi="Times New Roman" w:cs="Times New Roman"/>
        </w:rPr>
        <w:t xml:space="preserve"> this theory.</w:t>
      </w:r>
      <w:r w:rsidR="00883A1C">
        <w:rPr>
          <w:rFonts w:ascii="Times New Roman" w:hAnsi="Times New Roman" w:cs="Times New Roman"/>
        </w:rPr>
        <w:t xml:space="preserve"> Through his </w:t>
      </w:r>
      <w:r w:rsidR="004B3684">
        <w:rPr>
          <w:rFonts w:ascii="Times New Roman" w:hAnsi="Times New Roman" w:cs="Times New Roman"/>
        </w:rPr>
        <w:t>anecdote</w:t>
      </w:r>
      <w:r w:rsidR="00883A1C">
        <w:rPr>
          <w:rFonts w:ascii="Times New Roman" w:hAnsi="Times New Roman" w:cs="Times New Roman"/>
        </w:rPr>
        <w:t xml:space="preserve"> he states, “</w:t>
      </w:r>
      <w:r w:rsidR="00F807E1">
        <w:rPr>
          <w:rFonts w:ascii="Times New Roman" w:hAnsi="Times New Roman" w:cs="Times New Roman"/>
        </w:rPr>
        <w:t>Intelligence is closely associated with formal education-the type of schooling a person has</w:t>
      </w:r>
      <w:r w:rsidR="008041DB">
        <w:rPr>
          <w:rFonts w:ascii="Times New Roman" w:hAnsi="Times New Roman" w:cs="Times New Roman"/>
        </w:rPr>
        <w:t xml:space="preserve">, how much and how long-and most people seem to move </w:t>
      </w:r>
      <w:r w:rsidR="004B3684">
        <w:rPr>
          <w:rFonts w:ascii="Times New Roman" w:hAnsi="Times New Roman" w:cs="Times New Roman"/>
        </w:rPr>
        <w:t>comfortably</w:t>
      </w:r>
      <w:r w:rsidR="008041DB">
        <w:rPr>
          <w:rFonts w:ascii="Times New Roman" w:hAnsi="Times New Roman" w:cs="Times New Roman"/>
        </w:rPr>
        <w:t xml:space="preserve"> from </w:t>
      </w:r>
      <w:r w:rsidR="009B333F">
        <w:rPr>
          <w:rFonts w:ascii="Times New Roman" w:hAnsi="Times New Roman" w:cs="Times New Roman"/>
        </w:rPr>
        <w:t xml:space="preserve">that notion to a belief that work requiring less schooling requires less intelligence.” (Rose </w:t>
      </w:r>
      <w:r w:rsidR="004B3684">
        <w:rPr>
          <w:rFonts w:ascii="Times New Roman" w:hAnsi="Times New Roman" w:cs="Times New Roman"/>
        </w:rPr>
        <w:t>572).</w:t>
      </w:r>
      <w:r w:rsidR="00285536">
        <w:rPr>
          <w:rFonts w:ascii="Times New Roman" w:hAnsi="Times New Roman" w:cs="Times New Roman"/>
        </w:rPr>
        <w:t xml:space="preserve"> </w:t>
      </w:r>
      <w:r w:rsidR="004B3684">
        <w:rPr>
          <w:rFonts w:ascii="Times New Roman" w:hAnsi="Times New Roman" w:cs="Times New Roman"/>
        </w:rPr>
        <w:t xml:space="preserve">His statement derives from the </w:t>
      </w:r>
      <w:r w:rsidR="00C02D75">
        <w:rPr>
          <w:rFonts w:ascii="Times New Roman" w:hAnsi="Times New Roman" w:cs="Times New Roman"/>
        </w:rPr>
        <w:t xml:space="preserve">personal account of seeing his mother </w:t>
      </w:r>
      <w:r w:rsidR="00492175">
        <w:rPr>
          <w:rFonts w:ascii="Times New Roman" w:hAnsi="Times New Roman" w:cs="Times New Roman"/>
        </w:rPr>
        <w:t>encounter</w:t>
      </w:r>
      <w:r w:rsidR="00C02D75">
        <w:rPr>
          <w:rFonts w:ascii="Times New Roman" w:hAnsi="Times New Roman" w:cs="Times New Roman"/>
        </w:rPr>
        <w:t xml:space="preserve"> this stigma as a waitress.</w:t>
      </w:r>
      <w:r w:rsidR="007C40A3">
        <w:rPr>
          <w:rFonts w:ascii="Times New Roman" w:hAnsi="Times New Roman" w:cs="Times New Roman"/>
        </w:rPr>
        <w:t xml:space="preserve"> </w:t>
      </w:r>
      <w:r w:rsidR="005C0759">
        <w:rPr>
          <w:rFonts w:ascii="Times New Roman" w:hAnsi="Times New Roman" w:cs="Times New Roman"/>
        </w:rPr>
        <w:t>Since</w:t>
      </w:r>
      <w:r w:rsidR="007C40A3">
        <w:rPr>
          <w:rFonts w:ascii="Times New Roman" w:hAnsi="Times New Roman" w:cs="Times New Roman"/>
        </w:rPr>
        <w:t xml:space="preserve"> Rose gr</w:t>
      </w:r>
      <w:r w:rsidR="005C0759">
        <w:rPr>
          <w:rFonts w:ascii="Times New Roman" w:hAnsi="Times New Roman" w:cs="Times New Roman"/>
        </w:rPr>
        <w:t>ew</w:t>
      </w:r>
      <w:r w:rsidR="007C40A3">
        <w:rPr>
          <w:rFonts w:ascii="Times New Roman" w:hAnsi="Times New Roman" w:cs="Times New Roman"/>
        </w:rPr>
        <w:t xml:space="preserve"> up in a </w:t>
      </w:r>
      <w:r w:rsidR="00683E57">
        <w:rPr>
          <w:rFonts w:ascii="Times New Roman" w:hAnsi="Times New Roman" w:cs="Times New Roman"/>
        </w:rPr>
        <w:t>b</w:t>
      </w:r>
      <w:r w:rsidR="007C40A3">
        <w:rPr>
          <w:rFonts w:ascii="Times New Roman" w:hAnsi="Times New Roman" w:cs="Times New Roman"/>
        </w:rPr>
        <w:t>lue</w:t>
      </w:r>
      <w:r w:rsidR="00683E57">
        <w:rPr>
          <w:rFonts w:ascii="Times New Roman" w:hAnsi="Times New Roman" w:cs="Times New Roman"/>
        </w:rPr>
        <w:t>-c</w:t>
      </w:r>
      <w:r w:rsidR="007C40A3">
        <w:rPr>
          <w:rFonts w:ascii="Times New Roman" w:hAnsi="Times New Roman" w:cs="Times New Roman"/>
        </w:rPr>
        <w:t>ollar family</w:t>
      </w:r>
      <w:r w:rsidR="00683E57">
        <w:rPr>
          <w:rFonts w:ascii="Times New Roman" w:hAnsi="Times New Roman" w:cs="Times New Roman"/>
        </w:rPr>
        <w:t xml:space="preserve">, his </w:t>
      </w:r>
      <w:r w:rsidR="00E6721C">
        <w:rPr>
          <w:rFonts w:ascii="Times New Roman" w:hAnsi="Times New Roman" w:cs="Times New Roman"/>
        </w:rPr>
        <w:t>point of view of education’s relation to career</w:t>
      </w:r>
      <w:r w:rsidR="00B44F22">
        <w:rPr>
          <w:rFonts w:ascii="Times New Roman" w:hAnsi="Times New Roman" w:cs="Times New Roman"/>
        </w:rPr>
        <w:t xml:space="preserve"> achievement</w:t>
      </w:r>
      <w:r w:rsidR="00E6721C">
        <w:rPr>
          <w:rFonts w:ascii="Times New Roman" w:hAnsi="Times New Roman" w:cs="Times New Roman"/>
        </w:rPr>
        <w:t xml:space="preserve"> is </w:t>
      </w:r>
      <w:r w:rsidR="00A55025">
        <w:rPr>
          <w:rFonts w:ascii="Times New Roman" w:hAnsi="Times New Roman" w:cs="Times New Roman"/>
        </w:rPr>
        <w:t>relevant</w:t>
      </w:r>
      <w:r w:rsidR="00BF5236">
        <w:rPr>
          <w:rFonts w:ascii="Times New Roman" w:hAnsi="Times New Roman" w:cs="Times New Roman"/>
        </w:rPr>
        <w:t>.</w:t>
      </w:r>
      <w:r w:rsidR="00C02D75">
        <w:rPr>
          <w:rFonts w:ascii="Times New Roman" w:hAnsi="Times New Roman" w:cs="Times New Roman"/>
        </w:rPr>
        <w:t xml:space="preserve"> </w:t>
      </w:r>
      <w:r w:rsidR="00285536">
        <w:rPr>
          <w:rFonts w:ascii="Times New Roman" w:hAnsi="Times New Roman" w:cs="Times New Roman"/>
        </w:rPr>
        <w:t>Hi</w:t>
      </w:r>
      <w:r w:rsidR="005664C2">
        <w:rPr>
          <w:rFonts w:ascii="Times New Roman" w:hAnsi="Times New Roman" w:cs="Times New Roman"/>
        </w:rPr>
        <w:t>s</w:t>
      </w:r>
      <w:r w:rsidR="00285536">
        <w:rPr>
          <w:rFonts w:ascii="Times New Roman" w:hAnsi="Times New Roman" w:cs="Times New Roman"/>
        </w:rPr>
        <w:t xml:space="preserve"> </w:t>
      </w:r>
      <w:r w:rsidR="00426821">
        <w:rPr>
          <w:rFonts w:ascii="Times New Roman" w:hAnsi="Times New Roman" w:cs="Times New Roman"/>
        </w:rPr>
        <w:t xml:space="preserve">real-world </w:t>
      </w:r>
      <w:r w:rsidR="00285536">
        <w:rPr>
          <w:rFonts w:ascii="Times New Roman" w:hAnsi="Times New Roman" w:cs="Times New Roman"/>
        </w:rPr>
        <w:t xml:space="preserve">example of his mother </w:t>
      </w:r>
      <w:r w:rsidR="009B687B">
        <w:rPr>
          <w:rFonts w:ascii="Times New Roman" w:hAnsi="Times New Roman" w:cs="Times New Roman"/>
        </w:rPr>
        <w:t xml:space="preserve">illustrates </w:t>
      </w:r>
      <w:r w:rsidR="006C5944">
        <w:rPr>
          <w:rFonts w:ascii="Times New Roman" w:hAnsi="Times New Roman" w:cs="Times New Roman"/>
        </w:rPr>
        <w:t xml:space="preserve">that education status has no relation to one’s capability </w:t>
      </w:r>
      <w:r w:rsidR="005664C2">
        <w:rPr>
          <w:rFonts w:ascii="Times New Roman" w:hAnsi="Times New Roman" w:cs="Times New Roman"/>
        </w:rPr>
        <w:t>in being successful at their job.</w:t>
      </w:r>
      <w:r w:rsidR="00826262">
        <w:rPr>
          <w:rFonts w:ascii="Times New Roman" w:hAnsi="Times New Roman" w:cs="Times New Roman"/>
        </w:rPr>
        <w:t xml:space="preserve"> Rose states,</w:t>
      </w:r>
      <w:r w:rsidR="005664C2">
        <w:rPr>
          <w:rFonts w:ascii="Times New Roman" w:hAnsi="Times New Roman" w:cs="Times New Roman"/>
        </w:rPr>
        <w:t xml:space="preserve"> </w:t>
      </w:r>
      <w:r w:rsidR="00C02D75">
        <w:rPr>
          <w:rFonts w:ascii="Times New Roman" w:hAnsi="Times New Roman" w:cs="Times New Roman"/>
        </w:rPr>
        <w:lastRenderedPageBreak/>
        <w:t>“</w:t>
      </w:r>
      <w:r w:rsidR="001549B5">
        <w:rPr>
          <w:rFonts w:ascii="Times New Roman" w:hAnsi="Times New Roman" w:cs="Times New Roman"/>
        </w:rPr>
        <w:t>…m</w:t>
      </w:r>
      <w:r w:rsidR="008D0FCF">
        <w:rPr>
          <w:rFonts w:ascii="Times New Roman" w:hAnsi="Times New Roman" w:cs="Times New Roman"/>
        </w:rPr>
        <w:t xml:space="preserve">y mother learned to </w:t>
      </w:r>
      <w:r w:rsidR="008D0FCF" w:rsidRPr="001549B5">
        <w:rPr>
          <w:rFonts w:ascii="Times New Roman" w:hAnsi="Times New Roman" w:cs="Times New Roman"/>
          <w:i/>
          <w:iCs/>
        </w:rPr>
        <w:t>work smart</w:t>
      </w:r>
      <w:r w:rsidR="001549B5">
        <w:rPr>
          <w:rFonts w:ascii="Times New Roman" w:hAnsi="Times New Roman" w:cs="Times New Roman"/>
        </w:rPr>
        <w:t xml:space="preserve">, as she put it, </w:t>
      </w:r>
      <w:r w:rsidR="001549B5" w:rsidRPr="001549B5">
        <w:rPr>
          <w:rFonts w:ascii="Times New Roman" w:hAnsi="Times New Roman" w:cs="Times New Roman"/>
          <w:i/>
          <w:iCs/>
        </w:rPr>
        <w:t>make every move count</w:t>
      </w:r>
      <w:r w:rsidR="001549B5">
        <w:rPr>
          <w:rFonts w:ascii="Times New Roman" w:hAnsi="Times New Roman" w:cs="Times New Roman"/>
        </w:rPr>
        <w:t>.</w:t>
      </w:r>
      <w:r w:rsidR="00A97893">
        <w:rPr>
          <w:rFonts w:ascii="Times New Roman" w:hAnsi="Times New Roman" w:cs="Times New Roman"/>
        </w:rPr>
        <w:t>”</w:t>
      </w:r>
      <w:r w:rsidR="0092644F">
        <w:rPr>
          <w:rFonts w:ascii="Times New Roman" w:hAnsi="Times New Roman" w:cs="Times New Roman"/>
        </w:rPr>
        <w:t xml:space="preserve"> </w:t>
      </w:r>
      <w:r w:rsidR="001549B5">
        <w:rPr>
          <w:rFonts w:ascii="Times New Roman" w:hAnsi="Times New Roman" w:cs="Times New Roman"/>
        </w:rPr>
        <w:t xml:space="preserve">(Rose </w:t>
      </w:r>
      <w:r w:rsidR="00F34451">
        <w:rPr>
          <w:rFonts w:ascii="Times New Roman" w:hAnsi="Times New Roman" w:cs="Times New Roman"/>
        </w:rPr>
        <w:t>570).</w:t>
      </w:r>
      <w:r w:rsidR="00A97893">
        <w:rPr>
          <w:rFonts w:ascii="Times New Roman" w:hAnsi="Times New Roman" w:cs="Times New Roman"/>
        </w:rPr>
        <w:t xml:space="preserve"> </w:t>
      </w:r>
      <w:r w:rsidR="006B2FC1">
        <w:rPr>
          <w:rFonts w:ascii="Times New Roman" w:hAnsi="Times New Roman" w:cs="Times New Roman"/>
        </w:rPr>
        <w:t xml:space="preserve">Rose explains </w:t>
      </w:r>
      <w:r w:rsidR="00D96A34">
        <w:rPr>
          <w:rFonts w:ascii="Times New Roman" w:hAnsi="Times New Roman" w:cs="Times New Roman"/>
        </w:rPr>
        <w:t xml:space="preserve">his mother’s </w:t>
      </w:r>
      <w:r w:rsidR="007E30B2">
        <w:rPr>
          <w:rFonts w:ascii="Times New Roman" w:hAnsi="Times New Roman" w:cs="Times New Roman"/>
        </w:rPr>
        <w:t>characteristics</w:t>
      </w:r>
      <w:r w:rsidR="00D96A34">
        <w:rPr>
          <w:rFonts w:ascii="Times New Roman" w:hAnsi="Times New Roman" w:cs="Times New Roman"/>
        </w:rPr>
        <w:t xml:space="preserve"> and work ethic that create </w:t>
      </w:r>
      <w:r w:rsidR="00EB1FF3">
        <w:rPr>
          <w:rFonts w:ascii="Times New Roman" w:hAnsi="Times New Roman" w:cs="Times New Roman"/>
        </w:rPr>
        <w:t>her success</w:t>
      </w:r>
      <w:r w:rsidR="00D96A34">
        <w:rPr>
          <w:rFonts w:ascii="Times New Roman" w:hAnsi="Times New Roman" w:cs="Times New Roman"/>
        </w:rPr>
        <w:t xml:space="preserve">, </w:t>
      </w:r>
      <w:r w:rsidR="007E30B2">
        <w:rPr>
          <w:rFonts w:ascii="Times New Roman" w:hAnsi="Times New Roman" w:cs="Times New Roman"/>
        </w:rPr>
        <w:t>not</w:t>
      </w:r>
      <w:r w:rsidR="00D96A34">
        <w:rPr>
          <w:rFonts w:ascii="Times New Roman" w:hAnsi="Times New Roman" w:cs="Times New Roman"/>
        </w:rPr>
        <w:t xml:space="preserve"> her level of education.</w:t>
      </w:r>
      <w:r w:rsidR="00F15940">
        <w:rPr>
          <w:rFonts w:ascii="Times New Roman" w:hAnsi="Times New Roman" w:cs="Times New Roman"/>
        </w:rPr>
        <w:t xml:space="preserve"> This </w:t>
      </w:r>
      <w:r w:rsidR="00C85F0F">
        <w:rPr>
          <w:rFonts w:ascii="Times New Roman" w:hAnsi="Times New Roman" w:cs="Times New Roman"/>
        </w:rPr>
        <w:t xml:space="preserve">story </w:t>
      </w:r>
      <w:r w:rsidR="00353E47">
        <w:rPr>
          <w:rFonts w:ascii="Times New Roman" w:hAnsi="Times New Roman" w:cs="Times New Roman"/>
        </w:rPr>
        <w:t>g</w:t>
      </w:r>
      <w:r w:rsidR="001B169A">
        <w:rPr>
          <w:rFonts w:ascii="Times New Roman" w:hAnsi="Times New Roman" w:cs="Times New Roman"/>
        </w:rPr>
        <w:t>oes</w:t>
      </w:r>
      <w:r w:rsidR="00C85F0F">
        <w:rPr>
          <w:rFonts w:ascii="Times New Roman" w:hAnsi="Times New Roman" w:cs="Times New Roman"/>
        </w:rPr>
        <w:t xml:space="preserve"> against the societal expectation</w:t>
      </w:r>
      <w:r w:rsidR="009F0A5B">
        <w:rPr>
          <w:rFonts w:ascii="Times New Roman" w:hAnsi="Times New Roman" w:cs="Times New Roman"/>
        </w:rPr>
        <w:t xml:space="preserve"> in our world today</w:t>
      </w:r>
      <w:r w:rsidR="00FD520A">
        <w:rPr>
          <w:rFonts w:ascii="Times New Roman" w:hAnsi="Times New Roman" w:cs="Times New Roman"/>
        </w:rPr>
        <w:t xml:space="preserve"> about educations link to success</w:t>
      </w:r>
      <w:r w:rsidR="00C85F0F">
        <w:rPr>
          <w:rFonts w:ascii="Times New Roman" w:hAnsi="Times New Roman" w:cs="Times New Roman"/>
        </w:rPr>
        <w:t xml:space="preserve">. </w:t>
      </w:r>
    </w:p>
    <w:p w14:paraId="79F9E3E1" w14:textId="149AF1AE" w:rsidR="00880B8F" w:rsidRDefault="00D96A34" w:rsidP="00423D20">
      <w:pPr>
        <w:spacing w:line="480" w:lineRule="auto"/>
        <w:ind w:firstLine="720"/>
        <w:contextualSpacing/>
        <w:rPr>
          <w:rFonts w:ascii="Times New Roman" w:hAnsi="Times New Roman" w:cs="Times New Roman"/>
        </w:rPr>
      </w:pPr>
      <w:r>
        <w:rPr>
          <w:rFonts w:ascii="Times New Roman" w:hAnsi="Times New Roman" w:cs="Times New Roman"/>
        </w:rPr>
        <w:t xml:space="preserve"> </w:t>
      </w:r>
      <w:r w:rsidR="00D5106E">
        <w:rPr>
          <w:rFonts w:ascii="Times New Roman" w:hAnsi="Times New Roman" w:cs="Times New Roman"/>
        </w:rPr>
        <w:t>Societal</w:t>
      </w:r>
      <w:r w:rsidR="0046318C">
        <w:rPr>
          <w:rFonts w:ascii="Times New Roman" w:hAnsi="Times New Roman" w:cs="Times New Roman"/>
        </w:rPr>
        <w:t xml:space="preserve"> expectations also expand to the idea </w:t>
      </w:r>
      <w:r w:rsidR="00BB7B7A">
        <w:rPr>
          <w:rFonts w:ascii="Times New Roman" w:hAnsi="Times New Roman" w:cs="Times New Roman"/>
        </w:rPr>
        <w:t xml:space="preserve">that </w:t>
      </w:r>
      <w:r w:rsidR="0046318C">
        <w:rPr>
          <w:rFonts w:ascii="Times New Roman" w:hAnsi="Times New Roman" w:cs="Times New Roman"/>
        </w:rPr>
        <w:t xml:space="preserve">everyone has access to education </w:t>
      </w:r>
      <w:r w:rsidR="00AB1889">
        <w:rPr>
          <w:rFonts w:ascii="Times New Roman" w:hAnsi="Times New Roman" w:cs="Times New Roman"/>
        </w:rPr>
        <w:t>to</w:t>
      </w:r>
      <w:r w:rsidR="0046318C">
        <w:rPr>
          <w:rFonts w:ascii="Times New Roman" w:hAnsi="Times New Roman" w:cs="Times New Roman"/>
        </w:rPr>
        <w:t xml:space="preserve"> </w:t>
      </w:r>
      <w:r w:rsidR="00ED398D">
        <w:rPr>
          <w:rFonts w:ascii="Times New Roman" w:hAnsi="Times New Roman" w:cs="Times New Roman"/>
        </w:rPr>
        <w:t xml:space="preserve">become “successful”. </w:t>
      </w:r>
      <w:r w:rsidR="0077275D">
        <w:rPr>
          <w:rFonts w:ascii="Times New Roman" w:hAnsi="Times New Roman" w:cs="Times New Roman"/>
        </w:rPr>
        <w:t>The article “From Scho</w:t>
      </w:r>
      <w:r w:rsidR="00EC63FE">
        <w:rPr>
          <w:rFonts w:ascii="Times New Roman" w:hAnsi="Times New Roman" w:cs="Times New Roman"/>
        </w:rPr>
        <w:t>o</w:t>
      </w:r>
      <w:r w:rsidR="0077275D">
        <w:rPr>
          <w:rFonts w:ascii="Times New Roman" w:hAnsi="Times New Roman" w:cs="Times New Roman"/>
        </w:rPr>
        <w:t xml:space="preserve">l to Work” </w:t>
      </w:r>
      <w:r w:rsidR="00DE0E4F">
        <w:rPr>
          <w:rFonts w:ascii="Times New Roman" w:hAnsi="Times New Roman" w:cs="Times New Roman"/>
        </w:rPr>
        <w:t>develops</w:t>
      </w:r>
      <w:r w:rsidR="0077275D">
        <w:rPr>
          <w:rFonts w:ascii="Times New Roman" w:hAnsi="Times New Roman" w:cs="Times New Roman"/>
        </w:rPr>
        <w:t xml:space="preserve"> on this idea. The differing backgrounds </w:t>
      </w:r>
      <w:r w:rsidR="00BF0FBF">
        <w:rPr>
          <w:rFonts w:ascii="Times New Roman" w:hAnsi="Times New Roman" w:cs="Times New Roman"/>
        </w:rPr>
        <w:t xml:space="preserve">of </w:t>
      </w:r>
      <w:r w:rsidR="003F1D7E">
        <w:rPr>
          <w:rFonts w:ascii="Times New Roman" w:hAnsi="Times New Roman" w:cs="Times New Roman"/>
        </w:rPr>
        <w:t>individuals</w:t>
      </w:r>
      <w:r w:rsidR="0077275D">
        <w:rPr>
          <w:rFonts w:ascii="Times New Roman" w:hAnsi="Times New Roman" w:cs="Times New Roman"/>
        </w:rPr>
        <w:t xml:space="preserve"> directly </w:t>
      </w:r>
      <w:r w:rsidR="00AB1889">
        <w:rPr>
          <w:rFonts w:ascii="Times New Roman" w:hAnsi="Times New Roman" w:cs="Times New Roman"/>
        </w:rPr>
        <w:t xml:space="preserve">impact their ability to </w:t>
      </w:r>
      <w:r w:rsidR="00A35FD8">
        <w:rPr>
          <w:rFonts w:ascii="Times New Roman" w:hAnsi="Times New Roman" w:cs="Times New Roman"/>
        </w:rPr>
        <w:t xml:space="preserve">access </w:t>
      </w:r>
      <w:r w:rsidR="00AB1889">
        <w:rPr>
          <w:rFonts w:ascii="Times New Roman" w:hAnsi="Times New Roman" w:cs="Times New Roman"/>
        </w:rPr>
        <w:t>educational resources.</w:t>
      </w:r>
      <w:r w:rsidR="00A35FD8">
        <w:rPr>
          <w:rFonts w:ascii="Times New Roman" w:hAnsi="Times New Roman" w:cs="Times New Roman"/>
        </w:rPr>
        <w:t xml:space="preserve"> </w:t>
      </w:r>
      <w:r w:rsidR="0090733E" w:rsidRPr="005026B3">
        <w:rPr>
          <w:rFonts w:ascii="Times New Roman" w:hAnsi="Times New Roman" w:cs="Times New Roman"/>
          <w:i/>
          <w:iCs/>
        </w:rPr>
        <w:t>The American Psychological Association</w:t>
      </w:r>
      <w:r w:rsidR="005026B3">
        <w:rPr>
          <w:rFonts w:ascii="Times New Roman" w:hAnsi="Times New Roman" w:cs="Times New Roman"/>
        </w:rPr>
        <w:t xml:space="preserve"> </w:t>
      </w:r>
      <w:r w:rsidR="0090733E">
        <w:rPr>
          <w:rFonts w:ascii="Times New Roman" w:hAnsi="Times New Roman" w:cs="Times New Roman"/>
        </w:rPr>
        <w:t>focuses</w:t>
      </w:r>
      <w:r w:rsidR="00F2444B">
        <w:rPr>
          <w:rFonts w:ascii="Times New Roman" w:hAnsi="Times New Roman" w:cs="Times New Roman"/>
        </w:rPr>
        <w:t xml:space="preserve"> </w:t>
      </w:r>
      <w:r w:rsidR="003F1D7E">
        <w:rPr>
          <w:rFonts w:ascii="Times New Roman" w:hAnsi="Times New Roman" w:cs="Times New Roman"/>
        </w:rPr>
        <w:t xml:space="preserve">on </w:t>
      </w:r>
      <w:r w:rsidR="00F2444B">
        <w:rPr>
          <w:rFonts w:ascii="Times New Roman" w:hAnsi="Times New Roman" w:cs="Times New Roman"/>
        </w:rPr>
        <w:t xml:space="preserve">the </w:t>
      </w:r>
      <w:r w:rsidR="00B80767">
        <w:rPr>
          <w:rFonts w:ascii="Times New Roman" w:hAnsi="Times New Roman" w:cs="Times New Roman"/>
        </w:rPr>
        <w:t xml:space="preserve">differing paths one </w:t>
      </w:r>
      <w:r w:rsidR="006076B2">
        <w:rPr>
          <w:rFonts w:ascii="Times New Roman" w:hAnsi="Times New Roman" w:cs="Times New Roman"/>
        </w:rPr>
        <w:t>must</w:t>
      </w:r>
      <w:r w:rsidR="00B80767">
        <w:rPr>
          <w:rFonts w:ascii="Times New Roman" w:hAnsi="Times New Roman" w:cs="Times New Roman"/>
        </w:rPr>
        <w:t xml:space="preserve"> take to achieve higher education status. </w:t>
      </w:r>
      <w:r w:rsidR="0031796B">
        <w:rPr>
          <w:rFonts w:ascii="Times New Roman" w:hAnsi="Times New Roman" w:cs="Times New Roman"/>
        </w:rPr>
        <w:t>As supported by, “</w:t>
      </w:r>
      <w:r w:rsidR="001A292A">
        <w:rPr>
          <w:rFonts w:ascii="Times New Roman" w:hAnsi="Times New Roman" w:cs="Times New Roman"/>
        </w:rPr>
        <w:t xml:space="preserve">About one-half of high school graduates in the United States do not </w:t>
      </w:r>
      <w:r w:rsidR="003D181F">
        <w:rPr>
          <w:rFonts w:ascii="Times New Roman" w:hAnsi="Times New Roman" w:cs="Times New Roman"/>
        </w:rPr>
        <w:t>go on to colleg</w:t>
      </w:r>
      <w:r w:rsidR="00B9210D">
        <w:rPr>
          <w:rFonts w:ascii="Times New Roman" w:hAnsi="Times New Roman" w:cs="Times New Roman"/>
        </w:rPr>
        <w:t>e</w:t>
      </w:r>
      <w:r w:rsidR="003D181F">
        <w:rPr>
          <w:rFonts w:ascii="Times New Roman" w:hAnsi="Times New Roman" w:cs="Times New Roman"/>
        </w:rPr>
        <w:t xml:space="preserve">, and of those who do, less than 25 percent obtain 4-year </w:t>
      </w:r>
      <w:r w:rsidR="00B9210D">
        <w:rPr>
          <w:rFonts w:ascii="Times New Roman" w:hAnsi="Times New Roman" w:cs="Times New Roman"/>
        </w:rPr>
        <w:t>degrees</w:t>
      </w:r>
      <w:r w:rsidR="003D181F">
        <w:rPr>
          <w:rFonts w:ascii="Times New Roman" w:hAnsi="Times New Roman" w:cs="Times New Roman"/>
        </w:rPr>
        <w:t>.</w:t>
      </w:r>
      <w:r w:rsidR="0031796B">
        <w:rPr>
          <w:rFonts w:ascii="Times New Roman" w:hAnsi="Times New Roman" w:cs="Times New Roman"/>
        </w:rPr>
        <w:t>”</w:t>
      </w:r>
      <w:r w:rsidR="00171FD1">
        <w:rPr>
          <w:rFonts w:ascii="Times New Roman" w:hAnsi="Times New Roman" w:cs="Times New Roman"/>
        </w:rPr>
        <w:t xml:space="preserve"> </w:t>
      </w:r>
      <w:r w:rsidR="00D06013">
        <w:rPr>
          <w:rFonts w:ascii="Times New Roman" w:hAnsi="Times New Roman" w:cs="Times New Roman"/>
        </w:rPr>
        <w:t>(</w:t>
      </w:r>
      <w:r w:rsidR="00D06013" w:rsidRPr="00B9210D">
        <w:rPr>
          <w:rFonts w:ascii="Times New Roman" w:eastAsia="Times New Roman" w:hAnsi="Times New Roman" w:cs="Times New Roman"/>
          <w:kern w:val="0"/>
          <w14:ligatures w14:val="none"/>
        </w:rPr>
        <w:t>American</w:t>
      </w:r>
      <w:r w:rsidR="00B9210D" w:rsidRPr="00E81679">
        <w:rPr>
          <w:rFonts w:ascii="Times New Roman" w:eastAsia="Times New Roman" w:hAnsi="Times New Roman" w:cs="Times New Roman"/>
          <w:kern w:val="0"/>
          <w14:ligatures w14:val="none"/>
        </w:rPr>
        <w:t xml:space="preserve"> Psychological Association</w:t>
      </w:r>
      <w:r w:rsidR="00171FD1">
        <w:rPr>
          <w:rFonts w:ascii="Times New Roman" w:eastAsia="Times New Roman" w:hAnsi="Times New Roman" w:cs="Times New Roman"/>
          <w:kern w:val="0"/>
          <w14:ligatures w14:val="none"/>
        </w:rPr>
        <w:t xml:space="preserve"> 125)</w:t>
      </w:r>
      <w:r w:rsidR="0031796B">
        <w:rPr>
          <w:rFonts w:ascii="Times New Roman" w:hAnsi="Times New Roman" w:cs="Times New Roman"/>
        </w:rPr>
        <w:t xml:space="preserve">. </w:t>
      </w:r>
      <w:r w:rsidR="0013102F">
        <w:rPr>
          <w:rFonts w:ascii="Times New Roman" w:hAnsi="Times New Roman" w:cs="Times New Roman"/>
        </w:rPr>
        <w:t>Th</w:t>
      </w:r>
      <w:r w:rsidR="006076B2">
        <w:rPr>
          <w:rFonts w:ascii="Times New Roman" w:hAnsi="Times New Roman" w:cs="Times New Roman"/>
        </w:rPr>
        <w:t>e</w:t>
      </w:r>
      <w:r w:rsidR="0013102F">
        <w:rPr>
          <w:rFonts w:ascii="Times New Roman" w:hAnsi="Times New Roman" w:cs="Times New Roman"/>
        </w:rPr>
        <w:t xml:space="preserve"> </w:t>
      </w:r>
      <w:r w:rsidR="00073234">
        <w:rPr>
          <w:rFonts w:ascii="Times New Roman" w:hAnsi="Times New Roman" w:cs="Times New Roman"/>
        </w:rPr>
        <w:t>common</w:t>
      </w:r>
      <w:r w:rsidR="0013102F">
        <w:rPr>
          <w:rFonts w:ascii="Times New Roman" w:hAnsi="Times New Roman" w:cs="Times New Roman"/>
        </w:rPr>
        <w:t xml:space="preserve"> expectation of </w:t>
      </w:r>
      <w:r w:rsidR="006076B2">
        <w:rPr>
          <w:rFonts w:ascii="Times New Roman" w:hAnsi="Times New Roman" w:cs="Times New Roman"/>
        </w:rPr>
        <w:t>everyone receiving a</w:t>
      </w:r>
      <w:r w:rsidR="0013102F">
        <w:rPr>
          <w:rFonts w:ascii="Times New Roman" w:hAnsi="Times New Roman" w:cs="Times New Roman"/>
        </w:rPr>
        <w:t xml:space="preserve"> high education level is unrealisti</w:t>
      </w:r>
      <w:r w:rsidR="002A7A00">
        <w:rPr>
          <w:rFonts w:ascii="Times New Roman" w:hAnsi="Times New Roman" w:cs="Times New Roman"/>
        </w:rPr>
        <w:t>c. This quote proves</w:t>
      </w:r>
      <w:r w:rsidR="00A3191A">
        <w:rPr>
          <w:rFonts w:ascii="Times New Roman" w:hAnsi="Times New Roman" w:cs="Times New Roman"/>
        </w:rPr>
        <w:t xml:space="preserve"> it cannot </w:t>
      </w:r>
      <w:r w:rsidR="0013102F">
        <w:rPr>
          <w:rFonts w:ascii="Times New Roman" w:hAnsi="Times New Roman" w:cs="Times New Roman"/>
        </w:rPr>
        <w:t>always be obtained</w:t>
      </w:r>
      <w:r w:rsidR="0031796B">
        <w:rPr>
          <w:rFonts w:ascii="Times New Roman" w:hAnsi="Times New Roman" w:cs="Times New Roman"/>
        </w:rPr>
        <w:t xml:space="preserve"> for an </w:t>
      </w:r>
      <w:r w:rsidR="007442F5">
        <w:rPr>
          <w:rFonts w:ascii="Times New Roman" w:hAnsi="Times New Roman" w:cs="Times New Roman"/>
        </w:rPr>
        <w:t xml:space="preserve">abundant </w:t>
      </w:r>
      <w:r w:rsidR="00C76721">
        <w:rPr>
          <w:rFonts w:ascii="Times New Roman" w:hAnsi="Times New Roman" w:cs="Times New Roman"/>
        </w:rPr>
        <w:t xml:space="preserve">of </w:t>
      </w:r>
      <w:r w:rsidR="007442F5">
        <w:rPr>
          <w:rFonts w:ascii="Times New Roman" w:hAnsi="Times New Roman" w:cs="Times New Roman"/>
        </w:rPr>
        <w:t>reason</w:t>
      </w:r>
      <w:r w:rsidR="00C76721">
        <w:rPr>
          <w:rFonts w:ascii="Times New Roman" w:hAnsi="Times New Roman" w:cs="Times New Roman"/>
        </w:rPr>
        <w:t>s</w:t>
      </w:r>
      <w:r w:rsidR="002A7A00">
        <w:rPr>
          <w:rFonts w:ascii="Times New Roman" w:hAnsi="Times New Roman" w:cs="Times New Roman"/>
        </w:rPr>
        <w:t xml:space="preserve">, ranging from </w:t>
      </w:r>
      <w:r w:rsidR="00BA797D">
        <w:rPr>
          <w:rFonts w:ascii="Times New Roman" w:hAnsi="Times New Roman" w:cs="Times New Roman"/>
        </w:rPr>
        <w:t>low income to ethnicity backgrounds</w:t>
      </w:r>
      <w:r w:rsidR="0013102F">
        <w:rPr>
          <w:rFonts w:ascii="Times New Roman" w:hAnsi="Times New Roman" w:cs="Times New Roman"/>
        </w:rPr>
        <w:t xml:space="preserve">. </w:t>
      </w:r>
      <w:r w:rsidR="000572A9">
        <w:rPr>
          <w:rFonts w:ascii="Times New Roman" w:hAnsi="Times New Roman" w:cs="Times New Roman"/>
        </w:rPr>
        <w:t xml:space="preserve">Rose </w:t>
      </w:r>
      <w:r w:rsidR="00B27DEE">
        <w:rPr>
          <w:rFonts w:ascii="Times New Roman" w:hAnsi="Times New Roman" w:cs="Times New Roman"/>
        </w:rPr>
        <w:t xml:space="preserve">builds on this idea, </w:t>
      </w:r>
      <w:r w:rsidR="000572A9">
        <w:rPr>
          <w:rFonts w:ascii="Times New Roman" w:hAnsi="Times New Roman" w:cs="Times New Roman"/>
        </w:rPr>
        <w:t>giv</w:t>
      </w:r>
      <w:r w:rsidR="00B27DEE">
        <w:rPr>
          <w:rFonts w:ascii="Times New Roman" w:hAnsi="Times New Roman" w:cs="Times New Roman"/>
        </w:rPr>
        <w:t>ing</w:t>
      </w:r>
      <w:r w:rsidR="000572A9">
        <w:rPr>
          <w:rFonts w:ascii="Times New Roman" w:hAnsi="Times New Roman" w:cs="Times New Roman"/>
        </w:rPr>
        <w:t xml:space="preserve"> evidence to this</w:t>
      </w:r>
      <w:r w:rsidR="009B5777">
        <w:rPr>
          <w:rFonts w:ascii="Times New Roman" w:hAnsi="Times New Roman" w:cs="Times New Roman"/>
        </w:rPr>
        <w:t xml:space="preserve"> by</w:t>
      </w:r>
      <w:r w:rsidR="000572A9">
        <w:rPr>
          <w:rFonts w:ascii="Times New Roman" w:hAnsi="Times New Roman" w:cs="Times New Roman"/>
        </w:rPr>
        <w:t xml:space="preserve"> </w:t>
      </w:r>
      <w:r w:rsidR="00B43F12">
        <w:rPr>
          <w:rFonts w:ascii="Times New Roman" w:hAnsi="Times New Roman" w:cs="Times New Roman"/>
        </w:rPr>
        <w:t>telling a story about his uncle</w:t>
      </w:r>
      <w:r w:rsidR="006D345C">
        <w:rPr>
          <w:rFonts w:ascii="Times New Roman" w:hAnsi="Times New Roman" w:cs="Times New Roman"/>
        </w:rPr>
        <w:t xml:space="preserve"> who did not have the privilege to attend school</w:t>
      </w:r>
      <w:r w:rsidR="00B43F12">
        <w:rPr>
          <w:rFonts w:ascii="Times New Roman" w:hAnsi="Times New Roman" w:cs="Times New Roman"/>
        </w:rPr>
        <w:t>, “</w:t>
      </w:r>
      <w:r w:rsidR="00E67AC6">
        <w:rPr>
          <w:rFonts w:ascii="Times New Roman" w:hAnsi="Times New Roman" w:cs="Times New Roman"/>
        </w:rPr>
        <w:t>… Joe Mera</w:t>
      </w:r>
      <w:r w:rsidR="00F608BA">
        <w:rPr>
          <w:rFonts w:ascii="Times New Roman" w:hAnsi="Times New Roman" w:cs="Times New Roman"/>
        </w:rPr>
        <w:t>glio, left school in the ninth grade</w:t>
      </w:r>
      <w:r w:rsidR="008A0472">
        <w:rPr>
          <w:rFonts w:ascii="Times New Roman" w:hAnsi="Times New Roman" w:cs="Times New Roman"/>
        </w:rPr>
        <w:t>” (</w:t>
      </w:r>
      <w:r w:rsidR="00841EC7">
        <w:rPr>
          <w:rFonts w:ascii="Times New Roman" w:hAnsi="Times New Roman" w:cs="Times New Roman"/>
        </w:rPr>
        <w:t>Rose 572). Rose follows up this</w:t>
      </w:r>
      <w:r w:rsidR="008A0472">
        <w:rPr>
          <w:rFonts w:ascii="Times New Roman" w:hAnsi="Times New Roman" w:cs="Times New Roman"/>
        </w:rPr>
        <w:t xml:space="preserve"> story with his uncle’s success </w:t>
      </w:r>
      <w:proofErr w:type="gramStart"/>
      <w:r w:rsidR="009B5777">
        <w:rPr>
          <w:rFonts w:ascii="Times New Roman" w:hAnsi="Times New Roman" w:cs="Times New Roman"/>
        </w:rPr>
        <w:t>despite</w:t>
      </w:r>
      <w:r w:rsidR="008A0472">
        <w:rPr>
          <w:rFonts w:ascii="Times New Roman" w:hAnsi="Times New Roman" w:cs="Times New Roman"/>
        </w:rPr>
        <w:t xml:space="preserve"> </w:t>
      </w:r>
      <w:r w:rsidR="000268C0">
        <w:rPr>
          <w:rFonts w:ascii="Times New Roman" w:hAnsi="Times New Roman" w:cs="Times New Roman"/>
        </w:rPr>
        <w:t xml:space="preserve"> </w:t>
      </w:r>
      <w:r w:rsidR="008A0472">
        <w:rPr>
          <w:rFonts w:ascii="Times New Roman" w:hAnsi="Times New Roman" w:cs="Times New Roman"/>
        </w:rPr>
        <w:t>him</w:t>
      </w:r>
      <w:proofErr w:type="gramEnd"/>
      <w:r w:rsidR="008A0472">
        <w:rPr>
          <w:rFonts w:ascii="Times New Roman" w:hAnsi="Times New Roman" w:cs="Times New Roman"/>
        </w:rPr>
        <w:t xml:space="preserve"> not having a degree in higher education, </w:t>
      </w:r>
      <w:r w:rsidR="00E93915">
        <w:rPr>
          <w:rFonts w:ascii="Times New Roman" w:hAnsi="Times New Roman" w:cs="Times New Roman"/>
        </w:rPr>
        <w:t>“</w:t>
      </w:r>
      <w:r w:rsidR="006C5034">
        <w:rPr>
          <w:rFonts w:ascii="Times New Roman" w:hAnsi="Times New Roman" w:cs="Times New Roman"/>
        </w:rPr>
        <w:t xml:space="preserve">…he moved from working in the assembly line to supervising </w:t>
      </w:r>
      <w:r w:rsidR="00913B08">
        <w:rPr>
          <w:rFonts w:ascii="Times New Roman" w:hAnsi="Times New Roman" w:cs="Times New Roman"/>
        </w:rPr>
        <w:t xml:space="preserve">the paint-and-body department.” (Rose 572). Rose proves </w:t>
      </w:r>
      <w:r w:rsidR="007323FC">
        <w:rPr>
          <w:rFonts w:ascii="Times New Roman" w:hAnsi="Times New Roman" w:cs="Times New Roman"/>
        </w:rPr>
        <w:t>through</w:t>
      </w:r>
      <w:r w:rsidR="00913B08">
        <w:rPr>
          <w:rFonts w:ascii="Times New Roman" w:hAnsi="Times New Roman" w:cs="Times New Roman"/>
        </w:rPr>
        <w:t xml:space="preserve"> his uncle’s</w:t>
      </w:r>
      <w:r w:rsidR="007323FC">
        <w:rPr>
          <w:rFonts w:ascii="Times New Roman" w:hAnsi="Times New Roman" w:cs="Times New Roman"/>
        </w:rPr>
        <w:t xml:space="preserve"> story, that</w:t>
      </w:r>
      <w:r w:rsidR="00913B08">
        <w:rPr>
          <w:rFonts w:ascii="Times New Roman" w:hAnsi="Times New Roman" w:cs="Times New Roman"/>
        </w:rPr>
        <w:t xml:space="preserve"> hard work is valued more than a degree.</w:t>
      </w:r>
      <w:r w:rsidR="007323FC">
        <w:rPr>
          <w:rFonts w:ascii="Times New Roman" w:hAnsi="Times New Roman" w:cs="Times New Roman"/>
        </w:rPr>
        <w:t xml:space="preserve"> </w:t>
      </w:r>
      <w:r w:rsidR="00251DC5">
        <w:rPr>
          <w:rFonts w:ascii="Times New Roman" w:hAnsi="Times New Roman" w:cs="Times New Roman"/>
        </w:rPr>
        <w:t>The toxic c</w:t>
      </w:r>
      <w:r w:rsidR="00A7505B">
        <w:rPr>
          <w:rFonts w:ascii="Times New Roman" w:hAnsi="Times New Roman" w:cs="Times New Roman"/>
        </w:rPr>
        <w:t>ycl</w:t>
      </w:r>
      <w:r w:rsidR="00251DC5">
        <w:rPr>
          <w:rFonts w:ascii="Times New Roman" w:hAnsi="Times New Roman" w:cs="Times New Roman"/>
        </w:rPr>
        <w:t>e of this expectation is what influences the</w:t>
      </w:r>
      <w:r w:rsidR="00A53BC0">
        <w:rPr>
          <w:rFonts w:ascii="Times New Roman" w:hAnsi="Times New Roman" w:cs="Times New Roman"/>
        </w:rPr>
        <w:t xml:space="preserve"> impact on individual’s inability to not be successful in the workplace strictly du</w:t>
      </w:r>
      <w:r w:rsidR="00A3191A">
        <w:rPr>
          <w:rFonts w:ascii="Times New Roman" w:hAnsi="Times New Roman" w:cs="Times New Roman"/>
        </w:rPr>
        <w:t>e</w:t>
      </w:r>
      <w:r w:rsidR="00A53BC0">
        <w:rPr>
          <w:rFonts w:ascii="Times New Roman" w:hAnsi="Times New Roman" w:cs="Times New Roman"/>
        </w:rPr>
        <w:t xml:space="preserve"> to the “norm” of having a degree. </w:t>
      </w:r>
      <w:r w:rsidR="0090684C">
        <w:rPr>
          <w:rFonts w:ascii="Times New Roman" w:hAnsi="Times New Roman" w:cs="Times New Roman"/>
        </w:rPr>
        <w:t>Dweck</w:t>
      </w:r>
      <w:r w:rsidR="00390344">
        <w:rPr>
          <w:rFonts w:ascii="Times New Roman" w:hAnsi="Times New Roman" w:cs="Times New Roman"/>
        </w:rPr>
        <w:t xml:space="preserve"> </w:t>
      </w:r>
      <w:r w:rsidR="00BB72DE">
        <w:rPr>
          <w:rFonts w:ascii="Times New Roman" w:hAnsi="Times New Roman" w:cs="Times New Roman"/>
        </w:rPr>
        <w:t>develops</w:t>
      </w:r>
      <w:r w:rsidR="00390344">
        <w:rPr>
          <w:rFonts w:ascii="Times New Roman" w:hAnsi="Times New Roman" w:cs="Times New Roman"/>
        </w:rPr>
        <w:t xml:space="preserve"> this idea as she talks about expectations </w:t>
      </w:r>
      <w:r w:rsidR="000322BD">
        <w:rPr>
          <w:rFonts w:ascii="Times New Roman" w:hAnsi="Times New Roman" w:cs="Times New Roman"/>
        </w:rPr>
        <w:t xml:space="preserve">that </w:t>
      </w:r>
      <w:r w:rsidR="004403B2">
        <w:rPr>
          <w:rFonts w:ascii="Times New Roman" w:hAnsi="Times New Roman" w:cs="Times New Roman"/>
        </w:rPr>
        <w:t>result</w:t>
      </w:r>
      <w:r w:rsidR="000322BD">
        <w:rPr>
          <w:rFonts w:ascii="Times New Roman" w:hAnsi="Times New Roman" w:cs="Times New Roman"/>
        </w:rPr>
        <w:t xml:space="preserve"> due to </w:t>
      </w:r>
      <w:r w:rsidR="00DE77EA">
        <w:rPr>
          <w:rFonts w:ascii="Times New Roman" w:hAnsi="Times New Roman" w:cs="Times New Roman"/>
        </w:rPr>
        <w:t>the mindsets</w:t>
      </w:r>
      <w:r w:rsidR="00BB72DE">
        <w:rPr>
          <w:rFonts w:ascii="Times New Roman" w:hAnsi="Times New Roman" w:cs="Times New Roman"/>
        </w:rPr>
        <w:t xml:space="preserve"> of an </w:t>
      </w:r>
      <w:r w:rsidR="00755E84">
        <w:rPr>
          <w:rFonts w:ascii="Times New Roman" w:hAnsi="Times New Roman" w:cs="Times New Roman"/>
        </w:rPr>
        <w:t>individual</w:t>
      </w:r>
      <w:r w:rsidR="000322BD">
        <w:rPr>
          <w:rFonts w:ascii="Times New Roman" w:hAnsi="Times New Roman" w:cs="Times New Roman"/>
        </w:rPr>
        <w:t>.</w:t>
      </w:r>
      <w:r w:rsidR="00647894">
        <w:rPr>
          <w:rFonts w:ascii="Times New Roman" w:hAnsi="Times New Roman" w:cs="Times New Roman"/>
        </w:rPr>
        <w:t xml:space="preserve"> An example of this, “</w:t>
      </w:r>
      <w:r w:rsidR="00CC47D9">
        <w:rPr>
          <w:rFonts w:ascii="Times New Roman" w:hAnsi="Times New Roman" w:cs="Times New Roman"/>
        </w:rPr>
        <w:t>…</w:t>
      </w:r>
      <w:r w:rsidR="00E3762A">
        <w:rPr>
          <w:rFonts w:ascii="Times New Roman" w:hAnsi="Times New Roman" w:cs="Times New Roman"/>
        </w:rPr>
        <w:t xml:space="preserve">he believed that education and practice could bring about fundamental changes in </w:t>
      </w:r>
      <w:r w:rsidR="00E344E4">
        <w:rPr>
          <w:rFonts w:ascii="Times New Roman" w:hAnsi="Times New Roman" w:cs="Times New Roman"/>
        </w:rPr>
        <w:t>intelligence.</w:t>
      </w:r>
      <w:r w:rsidR="00647894">
        <w:rPr>
          <w:rFonts w:ascii="Times New Roman" w:hAnsi="Times New Roman" w:cs="Times New Roman"/>
        </w:rPr>
        <w:t>”</w:t>
      </w:r>
      <w:r w:rsidR="00E3762A">
        <w:rPr>
          <w:rFonts w:ascii="Times New Roman" w:hAnsi="Times New Roman" w:cs="Times New Roman"/>
        </w:rPr>
        <w:t xml:space="preserve"> (</w:t>
      </w:r>
      <w:r w:rsidR="00E344E4">
        <w:rPr>
          <w:rFonts w:ascii="Times New Roman" w:hAnsi="Times New Roman" w:cs="Times New Roman"/>
        </w:rPr>
        <w:t>Dweck 664)</w:t>
      </w:r>
      <w:r w:rsidR="00647894">
        <w:rPr>
          <w:rFonts w:ascii="Times New Roman" w:hAnsi="Times New Roman" w:cs="Times New Roman"/>
        </w:rPr>
        <w:t>.</w:t>
      </w:r>
      <w:r w:rsidR="000322BD">
        <w:rPr>
          <w:rFonts w:ascii="Times New Roman" w:hAnsi="Times New Roman" w:cs="Times New Roman"/>
        </w:rPr>
        <w:t xml:space="preserve"> If a concept is created </w:t>
      </w:r>
      <w:r w:rsidR="007B2D80">
        <w:rPr>
          <w:rFonts w:ascii="Times New Roman" w:hAnsi="Times New Roman" w:cs="Times New Roman"/>
        </w:rPr>
        <w:t xml:space="preserve">in one’s </w:t>
      </w:r>
      <w:r w:rsidR="00755E84">
        <w:rPr>
          <w:rFonts w:ascii="Times New Roman" w:hAnsi="Times New Roman" w:cs="Times New Roman"/>
        </w:rPr>
        <w:t>mind</w:t>
      </w:r>
      <w:r w:rsidR="00D66AEF">
        <w:rPr>
          <w:rFonts w:ascii="Times New Roman" w:hAnsi="Times New Roman" w:cs="Times New Roman"/>
        </w:rPr>
        <w:t xml:space="preserve">, it has influence on </w:t>
      </w:r>
      <w:r w:rsidR="00766265">
        <w:rPr>
          <w:rFonts w:ascii="Times New Roman" w:hAnsi="Times New Roman" w:cs="Times New Roman"/>
        </w:rPr>
        <w:t xml:space="preserve">physical </w:t>
      </w:r>
      <w:r w:rsidR="00766265">
        <w:rPr>
          <w:rFonts w:ascii="Times New Roman" w:hAnsi="Times New Roman" w:cs="Times New Roman"/>
        </w:rPr>
        <w:lastRenderedPageBreak/>
        <w:t xml:space="preserve">aspects of one’s </w:t>
      </w:r>
      <w:r w:rsidR="00755E84">
        <w:rPr>
          <w:rFonts w:ascii="Times New Roman" w:hAnsi="Times New Roman" w:cs="Times New Roman"/>
        </w:rPr>
        <w:t>decisions and performance in their life</w:t>
      </w:r>
      <w:r w:rsidR="00766265">
        <w:rPr>
          <w:rFonts w:ascii="Times New Roman" w:hAnsi="Times New Roman" w:cs="Times New Roman"/>
        </w:rPr>
        <w:t xml:space="preserve">. </w:t>
      </w:r>
      <w:r w:rsidR="00D8411A" w:rsidRPr="00D8411A">
        <w:rPr>
          <w:rFonts w:ascii="Times New Roman" w:hAnsi="Times New Roman" w:cs="Times New Roman"/>
        </w:rPr>
        <w:t xml:space="preserve">The </w:t>
      </w:r>
      <w:r w:rsidR="00D8411A">
        <w:rPr>
          <w:rFonts w:ascii="Times New Roman" w:hAnsi="Times New Roman" w:cs="Times New Roman"/>
        </w:rPr>
        <w:t>norm</w:t>
      </w:r>
      <w:r w:rsidR="00D8411A" w:rsidRPr="00D8411A">
        <w:rPr>
          <w:rFonts w:ascii="Times New Roman" w:hAnsi="Times New Roman" w:cs="Times New Roman"/>
        </w:rPr>
        <w:t xml:space="preserve"> that education determines success </w:t>
      </w:r>
      <w:r w:rsidR="00D8411A">
        <w:rPr>
          <w:rFonts w:ascii="Times New Roman" w:hAnsi="Times New Roman" w:cs="Times New Roman"/>
        </w:rPr>
        <w:t>creates</w:t>
      </w:r>
      <w:r w:rsidR="00D8411A" w:rsidRPr="00D8411A">
        <w:rPr>
          <w:rFonts w:ascii="Times New Roman" w:hAnsi="Times New Roman" w:cs="Times New Roman"/>
        </w:rPr>
        <w:t xml:space="preserve"> a societal norm that equates success exclusively with </w:t>
      </w:r>
      <w:r w:rsidR="00B6544B">
        <w:rPr>
          <w:rFonts w:ascii="Times New Roman" w:hAnsi="Times New Roman" w:cs="Times New Roman"/>
        </w:rPr>
        <w:t xml:space="preserve">an individual’s </w:t>
      </w:r>
      <w:r w:rsidR="00D8411A" w:rsidRPr="00D8411A">
        <w:rPr>
          <w:rFonts w:ascii="Times New Roman" w:hAnsi="Times New Roman" w:cs="Times New Roman"/>
        </w:rPr>
        <w:t>education</w:t>
      </w:r>
      <w:r w:rsidR="00B6544B">
        <w:rPr>
          <w:rFonts w:ascii="Times New Roman" w:hAnsi="Times New Roman" w:cs="Times New Roman"/>
        </w:rPr>
        <w:t xml:space="preserve"> level</w:t>
      </w:r>
      <w:r w:rsidR="00D8411A" w:rsidRPr="00D8411A">
        <w:rPr>
          <w:rFonts w:ascii="Times New Roman" w:hAnsi="Times New Roman" w:cs="Times New Roman"/>
        </w:rPr>
        <w:t xml:space="preserve">, even though not everyone has access to </w:t>
      </w:r>
      <w:r w:rsidR="00B6544B">
        <w:rPr>
          <w:rFonts w:ascii="Times New Roman" w:hAnsi="Times New Roman" w:cs="Times New Roman"/>
        </w:rPr>
        <w:t>education</w:t>
      </w:r>
      <w:r w:rsidR="00D8411A" w:rsidRPr="00D8411A">
        <w:rPr>
          <w:rFonts w:ascii="Times New Roman" w:hAnsi="Times New Roman" w:cs="Times New Roman"/>
        </w:rPr>
        <w:t xml:space="preserve"> at such a high </w:t>
      </w:r>
      <w:r w:rsidR="00B6544B">
        <w:rPr>
          <w:rFonts w:ascii="Times New Roman" w:hAnsi="Times New Roman" w:cs="Times New Roman"/>
        </w:rPr>
        <w:t>regard</w:t>
      </w:r>
      <w:r w:rsidR="00D8411A" w:rsidRPr="00D8411A">
        <w:rPr>
          <w:rFonts w:ascii="Times New Roman" w:hAnsi="Times New Roman" w:cs="Times New Roman"/>
        </w:rPr>
        <w:t>.</w:t>
      </w:r>
    </w:p>
    <w:p w14:paraId="604868B9" w14:textId="7CD73AF6" w:rsidR="00D768A2" w:rsidRPr="00BD5F52" w:rsidRDefault="008F13EC" w:rsidP="00423D20">
      <w:pPr>
        <w:spacing w:line="480" w:lineRule="auto"/>
        <w:ind w:firstLine="720"/>
        <w:contextualSpacing/>
      </w:pPr>
      <w:r>
        <w:rPr>
          <w:rFonts w:ascii="Times New Roman" w:hAnsi="Times New Roman" w:cs="Times New Roman"/>
        </w:rPr>
        <w:t xml:space="preserve">Although </w:t>
      </w:r>
      <w:r w:rsidR="00906540">
        <w:rPr>
          <w:rFonts w:ascii="Times New Roman" w:hAnsi="Times New Roman" w:cs="Times New Roman"/>
        </w:rPr>
        <w:t>education’s</w:t>
      </w:r>
      <w:r w:rsidR="00DD13A4">
        <w:rPr>
          <w:rFonts w:ascii="Times New Roman" w:hAnsi="Times New Roman" w:cs="Times New Roman"/>
        </w:rPr>
        <w:t xml:space="preserve"> </w:t>
      </w:r>
      <w:r w:rsidR="009A1A47">
        <w:rPr>
          <w:rFonts w:ascii="Times New Roman" w:hAnsi="Times New Roman" w:cs="Times New Roman"/>
        </w:rPr>
        <w:t>link</w:t>
      </w:r>
      <w:r>
        <w:rPr>
          <w:rFonts w:ascii="Times New Roman" w:hAnsi="Times New Roman" w:cs="Times New Roman"/>
        </w:rPr>
        <w:t xml:space="preserve"> to success creates negative expectations in society</w:t>
      </w:r>
      <w:r w:rsidR="002D70F2">
        <w:rPr>
          <w:rFonts w:ascii="Times New Roman" w:hAnsi="Times New Roman" w:cs="Times New Roman"/>
        </w:rPr>
        <w:t>,</w:t>
      </w:r>
      <w:r>
        <w:rPr>
          <w:rFonts w:ascii="Times New Roman" w:hAnsi="Times New Roman" w:cs="Times New Roman"/>
        </w:rPr>
        <w:t xml:space="preserve"> it can prove to be true. </w:t>
      </w:r>
      <w:r w:rsidR="00B77003">
        <w:rPr>
          <w:rFonts w:ascii="Times New Roman" w:hAnsi="Times New Roman" w:cs="Times New Roman"/>
        </w:rPr>
        <w:t>In contrast</w:t>
      </w:r>
      <w:r w:rsidR="001844CC">
        <w:rPr>
          <w:rFonts w:ascii="Times New Roman" w:hAnsi="Times New Roman" w:cs="Times New Roman"/>
        </w:rPr>
        <w:t xml:space="preserve">ing </w:t>
      </w:r>
      <w:r w:rsidR="00257ED0">
        <w:rPr>
          <w:rFonts w:ascii="Times New Roman" w:hAnsi="Times New Roman" w:cs="Times New Roman"/>
        </w:rPr>
        <w:t>opinion</w:t>
      </w:r>
      <w:r w:rsidR="00B77003">
        <w:rPr>
          <w:rFonts w:ascii="Times New Roman" w:hAnsi="Times New Roman" w:cs="Times New Roman"/>
        </w:rPr>
        <w:t>,</w:t>
      </w:r>
      <w:r w:rsidR="00424864">
        <w:rPr>
          <w:rFonts w:ascii="Times New Roman" w:hAnsi="Times New Roman" w:cs="Times New Roman"/>
        </w:rPr>
        <w:t xml:space="preserve"> </w:t>
      </w:r>
      <w:proofErr w:type="spellStart"/>
      <w:r w:rsidR="00A53FEE">
        <w:rPr>
          <w:rFonts w:ascii="Times New Roman" w:hAnsi="Times New Roman" w:cs="Times New Roman"/>
        </w:rPr>
        <w:t>Viadero</w:t>
      </w:r>
      <w:proofErr w:type="spellEnd"/>
      <w:r w:rsidR="00A53FEE">
        <w:rPr>
          <w:rFonts w:ascii="Times New Roman" w:hAnsi="Times New Roman" w:cs="Times New Roman"/>
        </w:rPr>
        <w:t xml:space="preserve"> explains </w:t>
      </w:r>
      <w:r w:rsidR="00257ED0">
        <w:rPr>
          <w:rFonts w:ascii="Times New Roman" w:hAnsi="Times New Roman" w:cs="Times New Roman"/>
        </w:rPr>
        <w:t>the</w:t>
      </w:r>
      <w:r w:rsidR="00E51782">
        <w:rPr>
          <w:rFonts w:ascii="Times New Roman" w:hAnsi="Times New Roman" w:cs="Times New Roman"/>
        </w:rPr>
        <w:t xml:space="preserve"> </w:t>
      </w:r>
      <w:r w:rsidR="00BD7899">
        <w:rPr>
          <w:rFonts w:ascii="Times New Roman" w:hAnsi="Times New Roman" w:cs="Times New Roman"/>
        </w:rPr>
        <w:t>large-scale</w:t>
      </w:r>
      <w:r w:rsidR="00A53FEE">
        <w:rPr>
          <w:rFonts w:ascii="Times New Roman" w:hAnsi="Times New Roman" w:cs="Times New Roman"/>
        </w:rPr>
        <w:t xml:space="preserve"> effect</w:t>
      </w:r>
      <w:r w:rsidR="002D70F2">
        <w:rPr>
          <w:rFonts w:ascii="Times New Roman" w:hAnsi="Times New Roman" w:cs="Times New Roman"/>
        </w:rPr>
        <w:t xml:space="preserve"> education has.</w:t>
      </w:r>
      <w:r w:rsidR="00A53FEE">
        <w:rPr>
          <w:rFonts w:ascii="Times New Roman" w:hAnsi="Times New Roman" w:cs="Times New Roman"/>
        </w:rPr>
        <w:t xml:space="preserve"> </w:t>
      </w:r>
      <w:r w:rsidR="0095733A">
        <w:rPr>
          <w:rFonts w:ascii="Times New Roman" w:hAnsi="Times New Roman" w:cs="Times New Roman"/>
        </w:rPr>
        <w:t>She explains h</w:t>
      </w:r>
      <w:r w:rsidR="002D70F2">
        <w:rPr>
          <w:rFonts w:ascii="Times New Roman" w:hAnsi="Times New Roman" w:cs="Times New Roman"/>
        </w:rPr>
        <w:t>er</w:t>
      </w:r>
      <w:r w:rsidR="00A53FEE">
        <w:rPr>
          <w:rFonts w:ascii="Times New Roman" w:hAnsi="Times New Roman" w:cs="Times New Roman"/>
        </w:rPr>
        <w:t xml:space="preserve"> stud</w:t>
      </w:r>
      <w:r w:rsidR="002D70F2">
        <w:rPr>
          <w:rFonts w:ascii="Times New Roman" w:hAnsi="Times New Roman" w:cs="Times New Roman"/>
        </w:rPr>
        <w:t>y</w:t>
      </w:r>
      <w:r w:rsidR="00A53FEE">
        <w:rPr>
          <w:rFonts w:ascii="Times New Roman" w:hAnsi="Times New Roman" w:cs="Times New Roman"/>
        </w:rPr>
        <w:t xml:space="preserve"> on a nation’s economic</w:t>
      </w:r>
      <w:r w:rsidR="00222E9D">
        <w:rPr>
          <w:rFonts w:ascii="Times New Roman" w:hAnsi="Times New Roman" w:cs="Times New Roman"/>
        </w:rPr>
        <w:t xml:space="preserve">s </w:t>
      </w:r>
      <w:r w:rsidR="0095733A">
        <w:rPr>
          <w:rFonts w:ascii="Times New Roman" w:hAnsi="Times New Roman" w:cs="Times New Roman"/>
        </w:rPr>
        <w:t xml:space="preserve">in </w:t>
      </w:r>
      <w:r w:rsidR="00222E9D">
        <w:rPr>
          <w:rFonts w:ascii="Times New Roman" w:hAnsi="Times New Roman" w:cs="Times New Roman"/>
        </w:rPr>
        <w:t>result of education</w:t>
      </w:r>
      <w:r w:rsidR="008B14A0">
        <w:rPr>
          <w:rFonts w:ascii="Times New Roman" w:hAnsi="Times New Roman" w:cs="Times New Roman"/>
        </w:rPr>
        <w:t>al impact</w:t>
      </w:r>
      <w:r w:rsidR="00222E9D">
        <w:rPr>
          <w:rFonts w:ascii="Times New Roman" w:hAnsi="Times New Roman" w:cs="Times New Roman"/>
        </w:rPr>
        <w:t xml:space="preserve">. </w:t>
      </w:r>
      <w:proofErr w:type="spellStart"/>
      <w:r w:rsidR="007B62E3" w:rsidRPr="007B62E3">
        <w:rPr>
          <w:rFonts w:ascii="Times New Roman" w:hAnsi="Times New Roman" w:cs="Times New Roman"/>
        </w:rPr>
        <w:t>Viadero's</w:t>
      </w:r>
      <w:proofErr w:type="spellEnd"/>
      <w:r w:rsidR="007B62E3" w:rsidRPr="007B62E3">
        <w:rPr>
          <w:rFonts w:ascii="Times New Roman" w:hAnsi="Times New Roman" w:cs="Times New Roman"/>
        </w:rPr>
        <w:t xml:space="preserve"> research illustrates a significant impact of education on a nation’s economy, emphasizing that both the quality and quantity of education are tied to economic success.</w:t>
      </w:r>
      <w:r w:rsidR="007B62E3">
        <w:rPr>
          <w:rFonts w:ascii="Times New Roman" w:hAnsi="Times New Roman" w:cs="Times New Roman"/>
        </w:rPr>
        <w:t xml:space="preserve"> </w:t>
      </w:r>
      <w:r w:rsidR="00E24EAF">
        <w:rPr>
          <w:rFonts w:ascii="Times New Roman" w:hAnsi="Times New Roman" w:cs="Times New Roman"/>
        </w:rPr>
        <w:t>The study shows, “</w:t>
      </w:r>
      <w:r w:rsidR="00014B58">
        <w:rPr>
          <w:rFonts w:ascii="Times New Roman" w:hAnsi="Times New Roman" w:cs="Times New Roman"/>
        </w:rPr>
        <w:t>…</w:t>
      </w:r>
      <w:r w:rsidR="00014B58" w:rsidRPr="00014B58">
        <w:rPr>
          <w:rFonts w:ascii="Times New Roman" w:hAnsi="Times New Roman" w:cs="Times New Roman"/>
        </w:rPr>
        <w:t>that technology and global competition are fueling a worldwide demand for better-skilled workers.</w:t>
      </w:r>
      <w:r w:rsidR="00E24EAF">
        <w:rPr>
          <w:rFonts w:ascii="Times New Roman" w:hAnsi="Times New Roman" w:cs="Times New Roman"/>
        </w:rPr>
        <w:t>”</w:t>
      </w:r>
      <w:r w:rsidR="00014B58">
        <w:rPr>
          <w:rFonts w:ascii="Times New Roman" w:hAnsi="Times New Roman" w:cs="Times New Roman"/>
        </w:rPr>
        <w:t xml:space="preserve"> (</w:t>
      </w:r>
      <w:proofErr w:type="spellStart"/>
      <w:r w:rsidR="00014B58">
        <w:rPr>
          <w:rFonts w:ascii="Times New Roman" w:hAnsi="Times New Roman" w:cs="Times New Roman"/>
        </w:rPr>
        <w:t>Viadero</w:t>
      </w:r>
      <w:proofErr w:type="spellEnd"/>
      <w:r w:rsidR="00014B58">
        <w:rPr>
          <w:rFonts w:ascii="Times New Roman" w:hAnsi="Times New Roman" w:cs="Times New Roman"/>
        </w:rPr>
        <w:t>)</w:t>
      </w:r>
      <w:r w:rsidR="00E24EAF">
        <w:rPr>
          <w:rFonts w:ascii="Times New Roman" w:hAnsi="Times New Roman" w:cs="Times New Roman"/>
        </w:rPr>
        <w:t xml:space="preserve">. </w:t>
      </w:r>
      <w:r w:rsidR="00CB0AC1">
        <w:rPr>
          <w:rFonts w:ascii="Times New Roman" w:hAnsi="Times New Roman" w:cs="Times New Roman"/>
        </w:rPr>
        <w:t xml:space="preserve">The article explains </w:t>
      </w:r>
      <w:r w:rsidR="00817362">
        <w:rPr>
          <w:rFonts w:ascii="Times New Roman" w:hAnsi="Times New Roman" w:cs="Times New Roman"/>
        </w:rPr>
        <w:t>the growing</w:t>
      </w:r>
      <w:r w:rsidR="00CB0AC1">
        <w:rPr>
          <w:rFonts w:ascii="Times New Roman" w:hAnsi="Times New Roman" w:cs="Times New Roman"/>
        </w:rPr>
        <w:t xml:space="preserve"> world’s push to</w:t>
      </w:r>
      <w:r w:rsidR="00587B57">
        <w:rPr>
          <w:rFonts w:ascii="Times New Roman" w:hAnsi="Times New Roman" w:cs="Times New Roman"/>
        </w:rPr>
        <w:t xml:space="preserve"> the education framework in our cultures. </w:t>
      </w:r>
      <w:proofErr w:type="spellStart"/>
      <w:r w:rsidR="00C4644B">
        <w:rPr>
          <w:rFonts w:ascii="Times New Roman" w:hAnsi="Times New Roman" w:cs="Times New Roman"/>
        </w:rPr>
        <w:t>Viadero’s</w:t>
      </w:r>
      <w:proofErr w:type="spellEnd"/>
      <w:r w:rsidR="00BA76D6">
        <w:rPr>
          <w:rFonts w:ascii="Times New Roman" w:hAnsi="Times New Roman" w:cs="Times New Roman"/>
        </w:rPr>
        <w:t xml:space="preserve"> </w:t>
      </w:r>
      <w:r w:rsidR="00B467A2">
        <w:rPr>
          <w:rFonts w:ascii="Times New Roman" w:hAnsi="Times New Roman" w:cs="Times New Roman"/>
        </w:rPr>
        <w:t xml:space="preserve">study mentions the stigma this data </w:t>
      </w:r>
      <w:r w:rsidR="007676CC">
        <w:rPr>
          <w:rFonts w:ascii="Times New Roman" w:hAnsi="Times New Roman" w:cs="Times New Roman"/>
        </w:rPr>
        <w:t xml:space="preserve">set </w:t>
      </w:r>
      <w:r w:rsidR="00B467A2">
        <w:rPr>
          <w:rFonts w:ascii="Times New Roman" w:hAnsi="Times New Roman" w:cs="Times New Roman"/>
        </w:rPr>
        <w:t xml:space="preserve">creates, </w:t>
      </w:r>
      <w:r w:rsidR="00EF5148">
        <w:rPr>
          <w:rFonts w:ascii="Times New Roman" w:hAnsi="Times New Roman" w:cs="Times New Roman"/>
        </w:rPr>
        <w:t xml:space="preserve">making education’s correlation to success grow deeper roots. </w:t>
      </w:r>
      <w:r w:rsidR="00842976">
        <w:rPr>
          <w:rFonts w:ascii="Times New Roman" w:hAnsi="Times New Roman" w:cs="Times New Roman"/>
        </w:rPr>
        <w:t xml:space="preserve"> Education, although not accessible to all</w:t>
      </w:r>
      <w:r w:rsidR="00D23B35">
        <w:rPr>
          <w:rFonts w:ascii="Times New Roman" w:hAnsi="Times New Roman" w:cs="Times New Roman"/>
        </w:rPr>
        <w:t>,</w:t>
      </w:r>
      <w:r w:rsidR="00842976">
        <w:rPr>
          <w:rFonts w:ascii="Times New Roman" w:hAnsi="Times New Roman" w:cs="Times New Roman"/>
        </w:rPr>
        <w:t xml:space="preserve"> creates a more </w:t>
      </w:r>
      <w:r w:rsidR="006D3D55">
        <w:rPr>
          <w:rFonts w:ascii="Times New Roman" w:hAnsi="Times New Roman" w:cs="Times New Roman"/>
        </w:rPr>
        <w:t>prosperous</w:t>
      </w:r>
      <w:r w:rsidR="00842976">
        <w:rPr>
          <w:rFonts w:ascii="Times New Roman" w:hAnsi="Times New Roman" w:cs="Times New Roman"/>
        </w:rPr>
        <w:t xml:space="preserve"> economy</w:t>
      </w:r>
      <w:r w:rsidR="0051383C">
        <w:rPr>
          <w:rFonts w:ascii="Times New Roman" w:hAnsi="Times New Roman" w:cs="Times New Roman"/>
        </w:rPr>
        <w:t xml:space="preserve">; </w:t>
      </w:r>
      <w:r w:rsidR="007676CC">
        <w:rPr>
          <w:rFonts w:ascii="Times New Roman" w:hAnsi="Times New Roman" w:cs="Times New Roman"/>
        </w:rPr>
        <w:t>h</w:t>
      </w:r>
      <w:r w:rsidR="00842976">
        <w:rPr>
          <w:rFonts w:ascii="Times New Roman" w:hAnsi="Times New Roman" w:cs="Times New Roman"/>
        </w:rPr>
        <w:t xml:space="preserve">ighlighting how education is a </w:t>
      </w:r>
      <w:r w:rsidR="0051383C">
        <w:rPr>
          <w:rFonts w:ascii="Times New Roman" w:hAnsi="Times New Roman" w:cs="Times New Roman"/>
        </w:rPr>
        <w:t xml:space="preserve">key </w:t>
      </w:r>
      <w:r w:rsidR="00842976">
        <w:rPr>
          <w:rFonts w:ascii="Times New Roman" w:hAnsi="Times New Roman" w:cs="Times New Roman"/>
        </w:rPr>
        <w:t xml:space="preserve">factor </w:t>
      </w:r>
      <w:r w:rsidR="009D67A8">
        <w:rPr>
          <w:rFonts w:ascii="Times New Roman" w:hAnsi="Times New Roman" w:cs="Times New Roman"/>
        </w:rPr>
        <w:t>for</w:t>
      </w:r>
      <w:r w:rsidR="00842976">
        <w:rPr>
          <w:rFonts w:ascii="Times New Roman" w:hAnsi="Times New Roman" w:cs="Times New Roman"/>
        </w:rPr>
        <w:t xml:space="preserve"> success</w:t>
      </w:r>
      <w:r w:rsidR="00670EE1">
        <w:rPr>
          <w:rFonts w:ascii="Times New Roman" w:hAnsi="Times New Roman" w:cs="Times New Roman"/>
        </w:rPr>
        <w:t xml:space="preserve"> in the workplace</w:t>
      </w:r>
      <w:r w:rsidR="00842976">
        <w:rPr>
          <w:rFonts w:ascii="Times New Roman" w:hAnsi="Times New Roman" w:cs="Times New Roman"/>
        </w:rPr>
        <w:t>.</w:t>
      </w:r>
      <w:r w:rsidR="00F93153">
        <w:rPr>
          <w:rFonts w:ascii="Times New Roman" w:hAnsi="Times New Roman" w:cs="Times New Roman"/>
        </w:rPr>
        <w:t xml:space="preserve"> </w:t>
      </w:r>
      <w:r w:rsidR="00860356">
        <w:rPr>
          <w:rFonts w:ascii="Times New Roman" w:hAnsi="Times New Roman" w:cs="Times New Roman"/>
        </w:rPr>
        <w:t xml:space="preserve">As </w:t>
      </w:r>
      <w:r w:rsidR="009A6F0D">
        <w:rPr>
          <w:rFonts w:ascii="Times New Roman" w:hAnsi="Times New Roman" w:cs="Times New Roman"/>
        </w:rPr>
        <w:t>evidence, “</w:t>
      </w:r>
      <w:r w:rsidR="009A6F0D" w:rsidRPr="007158CE">
        <w:rPr>
          <w:rFonts w:ascii="Times New Roman" w:hAnsi="Times New Roman" w:cs="Times New Roman"/>
        </w:rPr>
        <w:t>Increasing the proportion of the population receiving higher education is an objective requirement for economic development and is vital to expand the middle classes, substantially promoting common prosperity</w:t>
      </w:r>
      <w:r w:rsidR="009A6F0D">
        <w:rPr>
          <w:rFonts w:ascii="Times New Roman" w:hAnsi="Times New Roman" w:cs="Times New Roman"/>
        </w:rPr>
        <w:t>,” (</w:t>
      </w:r>
      <w:r w:rsidR="009A6F0D" w:rsidRPr="00814046">
        <w:rPr>
          <w:rFonts w:ascii="Times New Roman" w:eastAsia="Times New Roman" w:hAnsi="Times New Roman" w:cs="Times New Roman"/>
          <w:kern w:val="0"/>
          <w14:ligatures w14:val="none"/>
        </w:rPr>
        <w:t>Nikolaidis</w:t>
      </w:r>
      <w:r w:rsidR="009A6F0D">
        <w:rPr>
          <w:rFonts w:ascii="Times New Roman" w:hAnsi="Times New Roman" w:cs="Times New Roman"/>
        </w:rPr>
        <w:t xml:space="preserve">). </w:t>
      </w:r>
      <w:r w:rsidR="00852557">
        <w:rPr>
          <w:rFonts w:ascii="Times New Roman" w:hAnsi="Times New Roman" w:cs="Times New Roman"/>
        </w:rPr>
        <w:t xml:space="preserve">By </w:t>
      </w:r>
      <w:r w:rsidR="0032275D">
        <w:rPr>
          <w:rFonts w:ascii="Times New Roman" w:hAnsi="Times New Roman" w:cs="Times New Roman"/>
        </w:rPr>
        <w:t>stating</w:t>
      </w:r>
      <w:r w:rsidR="00F150FB">
        <w:rPr>
          <w:rFonts w:ascii="Times New Roman" w:hAnsi="Times New Roman" w:cs="Times New Roman"/>
        </w:rPr>
        <w:t xml:space="preserve"> a direct impact, it can be concluded how much effect education has on America</w:t>
      </w:r>
      <w:r w:rsidR="005855D8">
        <w:rPr>
          <w:rFonts w:ascii="Times New Roman" w:hAnsi="Times New Roman" w:cs="Times New Roman"/>
        </w:rPr>
        <w:t xml:space="preserve"> and other nations alike</w:t>
      </w:r>
      <w:r w:rsidR="00F150FB">
        <w:rPr>
          <w:rFonts w:ascii="Times New Roman" w:hAnsi="Times New Roman" w:cs="Times New Roman"/>
        </w:rPr>
        <w:t>.</w:t>
      </w:r>
      <w:r w:rsidR="0032275D">
        <w:rPr>
          <w:rFonts w:ascii="Times New Roman" w:hAnsi="Times New Roman" w:cs="Times New Roman"/>
        </w:rPr>
        <w:t xml:space="preserve"> </w:t>
      </w:r>
      <w:r w:rsidR="005B5BEA">
        <w:rPr>
          <w:rFonts w:ascii="Times New Roman" w:hAnsi="Times New Roman" w:cs="Times New Roman"/>
        </w:rPr>
        <w:t>The article “</w:t>
      </w:r>
      <w:r w:rsidR="002E55CF">
        <w:rPr>
          <w:rFonts w:ascii="Times New Roman" w:hAnsi="Times New Roman" w:cs="Times New Roman"/>
        </w:rPr>
        <w:t xml:space="preserve">Does </w:t>
      </w:r>
      <w:r w:rsidR="009A50D5">
        <w:rPr>
          <w:rFonts w:ascii="Times New Roman" w:hAnsi="Times New Roman" w:cs="Times New Roman"/>
        </w:rPr>
        <w:t>E</w:t>
      </w:r>
      <w:r w:rsidR="002E55CF">
        <w:rPr>
          <w:rFonts w:ascii="Times New Roman" w:hAnsi="Times New Roman" w:cs="Times New Roman"/>
        </w:rPr>
        <w:t xml:space="preserve">ducation </w:t>
      </w:r>
      <w:r w:rsidR="005D2115" w:rsidRPr="00E81679">
        <w:rPr>
          <w:rFonts w:ascii="Times New Roman" w:hAnsi="Times New Roman" w:cs="Times New Roman"/>
        </w:rPr>
        <w:t>Attainment Promote Job Satisfaction?</w:t>
      </w:r>
      <w:r w:rsidR="005D2115">
        <w:rPr>
          <w:rFonts w:ascii="Times New Roman" w:hAnsi="Times New Roman" w:cs="Times New Roman"/>
        </w:rPr>
        <w:t xml:space="preserve">” also supports this statement. The article integrates data sets to </w:t>
      </w:r>
      <w:r w:rsidR="00274F3A">
        <w:rPr>
          <w:rFonts w:ascii="Times New Roman" w:hAnsi="Times New Roman" w:cs="Times New Roman"/>
        </w:rPr>
        <w:t xml:space="preserve">show </w:t>
      </w:r>
      <w:r w:rsidR="00EC70A7">
        <w:rPr>
          <w:rFonts w:ascii="Times New Roman" w:hAnsi="Times New Roman" w:cs="Times New Roman"/>
        </w:rPr>
        <w:t>education’s</w:t>
      </w:r>
      <w:r w:rsidR="00274F3A">
        <w:rPr>
          <w:rFonts w:ascii="Times New Roman" w:hAnsi="Times New Roman" w:cs="Times New Roman"/>
        </w:rPr>
        <w:t xml:space="preserve"> direct impact on </w:t>
      </w:r>
      <w:r w:rsidR="005C4857">
        <w:rPr>
          <w:rFonts w:ascii="Times New Roman" w:hAnsi="Times New Roman" w:cs="Times New Roman"/>
        </w:rPr>
        <w:t xml:space="preserve">national </w:t>
      </w:r>
      <w:r w:rsidR="00274F3A">
        <w:rPr>
          <w:rFonts w:ascii="Times New Roman" w:hAnsi="Times New Roman" w:cs="Times New Roman"/>
        </w:rPr>
        <w:t>success.</w:t>
      </w:r>
      <w:r w:rsidR="00BC3D65">
        <w:rPr>
          <w:rFonts w:ascii="Times New Roman" w:hAnsi="Times New Roman" w:cs="Times New Roman"/>
        </w:rPr>
        <w:t xml:space="preserve"> As example, </w:t>
      </w:r>
      <w:r w:rsidR="00B423FD">
        <w:rPr>
          <w:rFonts w:ascii="Times New Roman" w:hAnsi="Times New Roman" w:cs="Times New Roman"/>
        </w:rPr>
        <w:t>“Education is considered one of the most critical human capital investments</w:t>
      </w:r>
      <w:r w:rsidR="004529D0">
        <w:rPr>
          <w:rFonts w:ascii="Times New Roman" w:hAnsi="Times New Roman" w:cs="Times New Roman"/>
        </w:rPr>
        <w:t>,</w:t>
      </w:r>
      <w:r w:rsidR="00B423FD">
        <w:rPr>
          <w:rFonts w:ascii="Times New Roman" w:hAnsi="Times New Roman" w:cs="Times New Roman"/>
        </w:rPr>
        <w:t xml:space="preserve">” (Solomon 1).  </w:t>
      </w:r>
      <w:r w:rsidR="00274F3A">
        <w:rPr>
          <w:rFonts w:ascii="Times New Roman" w:hAnsi="Times New Roman" w:cs="Times New Roman"/>
        </w:rPr>
        <w:t xml:space="preserve">The statement made in this article </w:t>
      </w:r>
      <w:r w:rsidR="006971B8">
        <w:rPr>
          <w:rFonts w:ascii="Times New Roman" w:hAnsi="Times New Roman" w:cs="Times New Roman"/>
        </w:rPr>
        <w:t>conveys that</w:t>
      </w:r>
      <w:r w:rsidR="00274F3A">
        <w:rPr>
          <w:rFonts w:ascii="Times New Roman" w:hAnsi="Times New Roman" w:cs="Times New Roman"/>
        </w:rPr>
        <w:t xml:space="preserve"> one’s education correl</w:t>
      </w:r>
      <w:r w:rsidR="006971B8">
        <w:rPr>
          <w:rFonts w:ascii="Times New Roman" w:hAnsi="Times New Roman" w:cs="Times New Roman"/>
        </w:rPr>
        <w:t>ates</w:t>
      </w:r>
      <w:r w:rsidR="00274F3A">
        <w:rPr>
          <w:rFonts w:ascii="Times New Roman" w:hAnsi="Times New Roman" w:cs="Times New Roman"/>
        </w:rPr>
        <w:t xml:space="preserve"> to t</w:t>
      </w:r>
      <w:r w:rsidR="005F0B7F">
        <w:rPr>
          <w:rFonts w:ascii="Times New Roman" w:hAnsi="Times New Roman" w:cs="Times New Roman"/>
        </w:rPr>
        <w:t>he overall prosperity of America’s economy</w:t>
      </w:r>
      <w:r w:rsidR="00A260BB" w:rsidRPr="007B62E3">
        <w:rPr>
          <w:rFonts w:ascii="Times New Roman" w:hAnsi="Times New Roman" w:cs="Times New Roman"/>
        </w:rPr>
        <w:t>.</w:t>
      </w:r>
      <w:r w:rsidR="007B62E3" w:rsidRPr="007B62E3">
        <w:rPr>
          <w:rFonts w:ascii="Times New Roman" w:eastAsia="Times New Roman" w:hAnsi="Times New Roman" w:cs="Times New Roman"/>
          <w:kern w:val="0"/>
          <w14:ligatures w14:val="none"/>
        </w:rPr>
        <w:t xml:space="preserve"> </w:t>
      </w:r>
      <w:r w:rsidR="007B62E3" w:rsidRPr="007B62E3">
        <w:rPr>
          <w:rFonts w:ascii="Times New Roman" w:hAnsi="Times New Roman" w:cs="Times New Roman"/>
        </w:rPr>
        <w:t xml:space="preserve">While the previous paragraph offers real-life examples to debate this issue, </w:t>
      </w:r>
      <w:r w:rsidR="007B62E3" w:rsidRPr="007B62E3">
        <w:rPr>
          <w:rFonts w:ascii="Times New Roman" w:hAnsi="Times New Roman" w:cs="Times New Roman"/>
        </w:rPr>
        <w:lastRenderedPageBreak/>
        <w:t>the evidence presented in these articles clearly indicates that education level does influence future success</w:t>
      </w:r>
      <w:r w:rsidR="00546444">
        <w:rPr>
          <w:rFonts w:ascii="Times New Roman" w:hAnsi="Times New Roman" w:cs="Times New Roman"/>
        </w:rPr>
        <w:t xml:space="preserve"> not only induvial, but </w:t>
      </w:r>
      <w:r w:rsidR="003A4790">
        <w:rPr>
          <w:rFonts w:ascii="Times New Roman" w:hAnsi="Times New Roman" w:cs="Times New Roman"/>
        </w:rPr>
        <w:t>nationwide</w:t>
      </w:r>
      <w:r w:rsidR="007B62E3" w:rsidRPr="007B62E3">
        <w:rPr>
          <w:rFonts w:ascii="Times New Roman" w:hAnsi="Times New Roman" w:cs="Times New Roman"/>
        </w:rPr>
        <w:t>.</w:t>
      </w:r>
    </w:p>
    <w:p w14:paraId="2FDC7D36" w14:textId="3D2FC216" w:rsidR="00EC70A7" w:rsidRDefault="00AD6512" w:rsidP="00423D20">
      <w:pPr>
        <w:spacing w:line="480" w:lineRule="auto"/>
        <w:ind w:firstLine="720"/>
        <w:contextualSpacing/>
        <w:rPr>
          <w:rFonts w:ascii="Times New Roman" w:hAnsi="Times New Roman" w:cs="Times New Roman"/>
        </w:rPr>
      </w:pPr>
      <w:r>
        <w:rPr>
          <w:rFonts w:ascii="Times New Roman" w:hAnsi="Times New Roman" w:cs="Times New Roman"/>
        </w:rPr>
        <w:t>Employment opportunities are a</w:t>
      </w:r>
      <w:r w:rsidR="00CF07F9">
        <w:rPr>
          <w:rFonts w:ascii="Times New Roman" w:hAnsi="Times New Roman" w:cs="Times New Roman"/>
        </w:rPr>
        <w:t xml:space="preserve"> significant </w:t>
      </w:r>
      <w:r w:rsidR="00706E6C">
        <w:rPr>
          <w:rFonts w:ascii="Times New Roman" w:hAnsi="Times New Roman" w:cs="Times New Roman"/>
        </w:rPr>
        <w:t>contributor</w:t>
      </w:r>
      <w:r>
        <w:rPr>
          <w:rFonts w:ascii="Times New Roman" w:hAnsi="Times New Roman" w:cs="Times New Roman"/>
        </w:rPr>
        <w:t xml:space="preserve"> to why education can have such an impact on one’s success. </w:t>
      </w:r>
      <w:r w:rsidR="00D247D9" w:rsidRPr="00D247D9">
        <w:rPr>
          <w:rFonts w:ascii="Times New Roman" w:hAnsi="Times New Roman" w:cs="Times New Roman"/>
        </w:rPr>
        <w:t xml:space="preserve">A person's education level is directly linked to their career opportunities. </w:t>
      </w:r>
      <w:r w:rsidR="00EC70A7">
        <w:rPr>
          <w:rFonts w:ascii="Times New Roman" w:hAnsi="Times New Roman" w:cs="Times New Roman"/>
        </w:rPr>
        <w:t>“</w:t>
      </w:r>
      <w:r w:rsidR="00441BB1">
        <w:rPr>
          <w:rFonts w:ascii="Times New Roman" w:hAnsi="Times New Roman" w:cs="Times New Roman"/>
        </w:rPr>
        <w:t xml:space="preserve">Blue-Collar </w:t>
      </w:r>
      <w:r w:rsidR="00EC70A7">
        <w:rPr>
          <w:rFonts w:ascii="Times New Roman" w:hAnsi="Times New Roman" w:cs="Times New Roman"/>
        </w:rPr>
        <w:t>Brillance”</w:t>
      </w:r>
      <w:r w:rsidR="00441BB1">
        <w:rPr>
          <w:rFonts w:ascii="Times New Roman" w:hAnsi="Times New Roman" w:cs="Times New Roman"/>
        </w:rPr>
        <w:t xml:space="preserve"> is a</w:t>
      </w:r>
      <w:r w:rsidR="003639CE">
        <w:rPr>
          <w:rFonts w:ascii="Times New Roman" w:hAnsi="Times New Roman" w:cs="Times New Roman"/>
        </w:rPr>
        <w:t xml:space="preserve">n </w:t>
      </w:r>
      <w:r w:rsidR="00441BB1">
        <w:rPr>
          <w:rFonts w:ascii="Times New Roman" w:hAnsi="Times New Roman" w:cs="Times New Roman"/>
        </w:rPr>
        <w:t xml:space="preserve">example of this </w:t>
      </w:r>
      <w:r w:rsidR="003639CE">
        <w:rPr>
          <w:rFonts w:ascii="Times New Roman" w:hAnsi="Times New Roman" w:cs="Times New Roman"/>
        </w:rPr>
        <w:t>argument</w:t>
      </w:r>
      <w:r w:rsidR="00884DBF">
        <w:rPr>
          <w:rFonts w:ascii="Times New Roman" w:hAnsi="Times New Roman" w:cs="Times New Roman"/>
        </w:rPr>
        <w:t xml:space="preserve">. Rose’s </w:t>
      </w:r>
      <w:r w:rsidR="003639CE">
        <w:rPr>
          <w:rFonts w:ascii="Times New Roman" w:hAnsi="Times New Roman" w:cs="Times New Roman"/>
        </w:rPr>
        <w:t>m</w:t>
      </w:r>
      <w:r w:rsidR="00884DBF">
        <w:rPr>
          <w:rFonts w:ascii="Times New Roman" w:hAnsi="Times New Roman" w:cs="Times New Roman"/>
        </w:rPr>
        <w:t xml:space="preserve">other does not have a high education level, thus forcing her into the waitress profession. Rose expands </w:t>
      </w:r>
      <w:r w:rsidR="00B67806">
        <w:rPr>
          <w:rFonts w:ascii="Times New Roman" w:hAnsi="Times New Roman" w:cs="Times New Roman"/>
        </w:rPr>
        <w:t>on how his mother handles this</w:t>
      </w:r>
      <w:r w:rsidR="00CA5AF2">
        <w:rPr>
          <w:rFonts w:ascii="Times New Roman" w:hAnsi="Times New Roman" w:cs="Times New Roman"/>
        </w:rPr>
        <w:t xml:space="preserve"> reality</w:t>
      </w:r>
      <w:r w:rsidR="00B67806">
        <w:rPr>
          <w:rFonts w:ascii="Times New Roman" w:hAnsi="Times New Roman" w:cs="Times New Roman"/>
        </w:rPr>
        <w:t xml:space="preserve"> and how she develops into her job.</w:t>
      </w:r>
      <w:r w:rsidR="00F26503">
        <w:rPr>
          <w:rFonts w:ascii="Times New Roman" w:hAnsi="Times New Roman" w:cs="Times New Roman"/>
        </w:rPr>
        <w:t xml:space="preserve"> </w:t>
      </w:r>
      <w:r w:rsidR="00CA5AF2">
        <w:rPr>
          <w:rFonts w:ascii="Times New Roman" w:hAnsi="Times New Roman" w:cs="Times New Roman"/>
        </w:rPr>
        <w:t>For example, “</w:t>
      </w:r>
      <w:r w:rsidR="00461486">
        <w:rPr>
          <w:rFonts w:ascii="Times New Roman" w:hAnsi="Times New Roman" w:cs="Times New Roman"/>
        </w:rPr>
        <w:t>My mother quit school in the seventh grade…</w:t>
      </w:r>
      <w:r w:rsidR="00CA5AF2">
        <w:rPr>
          <w:rFonts w:ascii="Times New Roman" w:hAnsi="Times New Roman" w:cs="Times New Roman"/>
        </w:rPr>
        <w:t>”</w:t>
      </w:r>
      <w:r w:rsidR="00461486">
        <w:rPr>
          <w:rFonts w:ascii="Times New Roman" w:hAnsi="Times New Roman" w:cs="Times New Roman"/>
        </w:rPr>
        <w:t xml:space="preserve">, </w:t>
      </w:r>
      <w:r w:rsidR="002543C3">
        <w:rPr>
          <w:rFonts w:ascii="Times New Roman" w:hAnsi="Times New Roman" w:cs="Times New Roman"/>
        </w:rPr>
        <w:t>her low level of education limited her job opportunities (</w:t>
      </w:r>
      <w:r w:rsidR="005D543D">
        <w:rPr>
          <w:rFonts w:ascii="Times New Roman" w:hAnsi="Times New Roman" w:cs="Times New Roman"/>
        </w:rPr>
        <w:t>Rose 571)</w:t>
      </w:r>
      <w:r w:rsidR="00CA5AF2">
        <w:rPr>
          <w:rFonts w:ascii="Times New Roman" w:hAnsi="Times New Roman" w:cs="Times New Roman"/>
        </w:rPr>
        <w:t xml:space="preserve">. </w:t>
      </w:r>
      <w:r w:rsidR="00F26503">
        <w:rPr>
          <w:rFonts w:ascii="Times New Roman" w:hAnsi="Times New Roman" w:cs="Times New Roman"/>
        </w:rPr>
        <w:t xml:space="preserve">Due to her </w:t>
      </w:r>
      <w:r w:rsidR="00833680">
        <w:rPr>
          <w:rFonts w:ascii="Times New Roman" w:hAnsi="Times New Roman" w:cs="Times New Roman"/>
        </w:rPr>
        <w:t>educational</w:t>
      </w:r>
      <w:r w:rsidR="00F26503">
        <w:rPr>
          <w:rFonts w:ascii="Times New Roman" w:hAnsi="Times New Roman" w:cs="Times New Roman"/>
        </w:rPr>
        <w:t xml:space="preserve"> </w:t>
      </w:r>
      <w:r w:rsidR="0009140B">
        <w:rPr>
          <w:rFonts w:ascii="Times New Roman" w:hAnsi="Times New Roman" w:cs="Times New Roman"/>
        </w:rPr>
        <w:t>background, Rose</w:t>
      </w:r>
      <w:r w:rsidR="000F0B53">
        <w:rPr>
          <w:rFonts w:ascii="Times New Roman" w:hAnsi="Times New Roman" w:cs="Times New Roman"/>
        </w:rPr>
        <w:t xml:space="preserve"> makes obvious</w:t>
      </w:r>
      <w:r w:rsidR="0009140B">
        <w:rPr>
          <w:rFonts w:ascii="Times New Roman" w:hAnsi="Times New Roman" w:cs="Times New Roman"/>
        </w:rPr>
        <w:t xml:space="preserve"> </w:t>
      </w:r>
      <w:r w:rsidR="000F0B53">
        <w:rPr>
          <w:rFonts w:ascii="Times New Roman" w:hAnsi="Times New Roman" w:cs="Times New Roman"/>
        </w:rPr>
        <w:t>the</w:t>
      </w:r>
      <w:r w:rsidR="0009140B">
        <w:rPr>
          <w:rFonts w:ascii="Times New Roman" w:hAnsi="Times New Roman" w:cs="Times New Roman"/>
        </w:rPr>
        <w:t xml:space="preserve"> limit</w:t>
      </w:r>
      <w:r w:rsidR="00A055BF">
        <w:rPr>
          <w:rFonts w:ascii="Times New Roman" w:hAnsi="Times New Roman" w:cs="Times New Roman"/>
        </w:rPr>
        <w:t>ations and challenges</w:t>
      </w:r>
      <w:r w:rsidR="000F0B53">
        <w:rPr>
          <w:rFonts w:ascii="Times New Roman" w:hAnsi="Times New Roman" w:cs="Times New Roman"/>
        </w:rPr>
        <w:t xml:space="preserve"> she had</w:t>
      </w:r>
      <w:r w:rsidR="0009140B">
        <w:rPr>
          <w:rFonts w:ascii="Times New Roman" w:hAnsi="Times New Roman" w:cs="Times New Roman"/>
        </w:rPr>
        <w:t xml:space="preserve"> when </w:t>
      </w:r>
      <w:proofErr w:type="gramStart"/>
      <w:r w:rsidR="0009140B">
        <w:rPr>
          <w:rFonts w:ascii="Times New Roman" w:hAnsi="Times New Roman" w:cs="Times New Roman"/>
        </w:rPr>
        <w:t>finding</w:t>
      </w:r>
      <w:proofErr w:type="gramEnd"/>
      <w:r w:rsidR="0009140B">
        <w:rPr>
          <w:rFonts w:ascii="Times New Roman" w:hAnsi="Times New Roman" w:cs="Times New Roman"/>
        </w:rPr>
        <w:t xml:space="preserve"> a job</w:t>
      </w:r>
      <w:r w:rsidR="00B67806">
        <w:rPr>
          <w:rFonts w:ascii="Times New Roman" w:hAnsi="Times New Roman" w:cs="Times New Roman"/>
        </w:rPr>
        <w:t xml:space="preserve">. </w:t>
      </w:r>
      <w:r w:rsidR="00D5464E">
        <w:rPr>
          <w:rFonts w:ascii="Times New Roman" w:hAnsi="Times New Roman" w:cs="Times New Roman"/>
        </w:rPr>
        <w:t xml:space="preserve">The article “Does education </w:t>
      </w:r>
      <w:r w:rsidR="00D5464E" w:rsidRPr="00E81679">
        <w:rPr>
          <w:rFonts w:ascii="Times New Roman" w:hAnsi="Times New Roman" w:cs="Times New Roman"/>
        </w:rPr>
        <w:t>Attainment Promote Job Satisfaction?</w:t>
      </w:r>
      <w:r w:rsidR="00D5464E">
        <w:rPr>
          <w:rFonts w:ascii="Times New Roman" w:hAnsi="Times New Roman" w:cs="Times New Roman"/>
        </w:rPr>
        <w:t>”</w:t>
      </w:r>
      <w:r w:rsidR="003306B8">
        <w:rPr>
          <w:rFonts w:ascii="Times New Roman" w:hAnsi="Times New Roman" w:cs="Times New Roman"/>
        </w:rPr>
        <w:t xml:space="preserve"> picks up on the nuances of job </w:t>
      </w:r>
      <w:r w:rsidR="00E2355C">
        <w:rPr>
          <w:rFonts w:ascii="Times New Roman" w:hAnsi="Times New Roman" w:cs="Times New Roman"/>
        </w:rPr>
        <w:t>opportunities</w:t>
      </w:r>
      <w:r w:rsidR="003306B8">
        <w:rPr>
          <w:rFonts w:ascii="Times New Roman" w:hAnsi="Times New Roman" w:cs="Times New Roman"/>
        </w:rPr>
        <w:t xml:space="preserve"> </w:t>
      </w:r>
      <w:r w:rsidR="00E2355C">
        <w:rPr>
          <w:rFonts w:ascii="Times New Roman" w:hAnsi="Times New Roman" w:cs="Times New Roman"/>
        </w:rPr>
        <w:t>association</w:t>
      </w:r>
      <w:r w:rsidR="003306B8">
        <w:rPr>
          <w:rFonts w:ascii="Times New Roman" w:hAnsi="Times New Roman" w:cs="Times New Roman"/>
        </w:rPr>
        <w:t xml:space="preserve"> to education level. Due to the norm of education giving one a higher </w:t>
      </w:r>
      <w:r w:rsidR="00E2355C">
        <w:rPr>
          <w:rFonts w:ascii="Times New Roman" w:hAnsi="Times New Roman" w:cs="Times New Roman"/>
        </w:rPr>
        <w:t xml:space="preserve">role in society, </w:t>
      </w:r>
      <w:r w:rsidR="00F4346A">
        <w:rPr>
          <w:rFonts w:ascii="Times New Roman" w:hAnsi="Times New Roman" w:cs="Times New Roman"/>
        </w:rPr>
        <w:t xml:space="preserve">it </w:t>
      </w:r>
      <w:r w:rsidR="00671437">
        <w:rPr>
          <w:rFonts w:ascii="Times New Roman" w:hAnsi="Times New Roman" w:cs="Times New Roman"/>
        </w:rPr>
        <w:t xml:space="preserve">has </w:t>
      </w:r>
      <w:r w:rsidR="0061748E">
        <w:rPr>
          <w:rFonts w:ascii="Times New Roman" w:hAnsi="Times New Roman" w:cs="Times New Roman"/>
        </w:rPr>
        <w:t>an impact</w:t>
      </w:r>
      <w:r w:rsidR="00F4346A">
        <w:rPr>
          <w:rFonts w:ascii="Times New Roman" w:hAnsi="Times New Roman" w:cs="Times New Roman"/>
        </w:rPr>
        <w:t xml:space="preserve"> </w:t>
      </w:r>
      <w:r w:rsidR="00671437">
        <w:rPr>
          <w:rFonts w:ascii="Times New Roman" w:hAnsi="Times New Roman" w:cs="Times New Roman"/>
        </w:rPr>
        <w:t xml:space="preserve">on </w:t>
      </w:r>
      <w:r w:rsidR="00F4346A">
        <w:rPr>
          <w:rFonts w:ascii="Times New Roman" w:hAnsi="Times New Roman" w:cs="Times New Roman"/>
        </w:rPr>
        <w:t xml:space="preserve">the </w:t>
      </w:r>
      <w:r w:rsidR="00EC70A7">
        <w:rPr>
          <w:rFonts w:ascii="Times New Roman" w:hAnsi="Times New Roman" w:cs="Times New Roman"/>
        </w:rPr>
        <w:t xml:space="preserve">satisfaction one has in their career. Satisfaction is a factor put into </w:t>
      </w:r>
      <w:r w:rsidR="00BE275B">
        <w:rPr>
          <w:rFonts w:ascii="Times New Roman" w:hAnsi="Times New Roman" w:cs="Times New Roman"/>
        </w:rPr>
        <w:t>consideration</w:t>
      </w:r>
      <w:r w:rsidR="00EC70A7">
        <w:rPr>
          <w:rFonts w:ascii="Times New Roman" w:hAnsi="Times New Roman" w:cs="Times New Roman"/>
        </w:rPr>
        <w:t xml:space="preserve"> of a nation’s economic success.</w:t>
      </w:r>
      <w:r w:rsidR="00671437">
        <w:rPr>
          <w:rFonts w:ascii="Times New Roman" w:hAnsi="Times New Roman" w:cs="Times New Roman"/>
        </w:rPr>
        <w:t xml:space="preserve"> </w:t>
      </w:r>
      <w:r w:rsidR="00EB7201">
        <w:rPr>
          <w:rFonts w:ascii="Times New Roman" w:hAnsi="Times New Roman" w:cs="Times New Roman"/>
        </w:rPr>
        <w:t>Shown, “</w:t>
      </w:r>
      <w:r w:rsidR="00D97423" w:rsidRPr="00D97423">
        <w:rPr>
          <w:rFonts w:ascii="Times New Roman" w:hAnsi="Times New Roman" w:cs="Times New Roman"/>
        </w:rPr>
        <w:t>For example, educational attainment has been negatively associated with organizational, job involvement and organizational identification</w:t>
      </w:r>
      <w:r w:rsidR="002648D2">
        <w:rPr>
          <w:rFonts w:ascii="Times New Roman" w:hAnsi="Times New Roman" w:cs="Times New Roman"/>
        </w:rPr>
        <w:t>”</w:t>
      </w:r>
      <w:r w:rsidR="00817B73">
        <w:rPr>
          <w:rFonts w:ascii="Times New Roman" w:hAnsi="Times New Roman" w:cs="Times New Roman"/>
        </w:rPr>
        <w:t xml:space="preserve"> (</w:t>
      </w:r>
      <w:r w:rsidR="00942988">
        <w:rPr>
          <w:rFonts w:ascii="Times New Roman" w:hAnsi="Times New Roman" w:cs="Times New Roman"/>
        </w:rPr>
        <w:t xml:space="preserve">Solomon 1). </w:t>
      </w:r>
      <w:r w:rsidR="0073711D">
        <w:rPr>
          <w:rFonts w:ascii="Times New Roman" w:hAnsi="Times New Roman" w:cs="Times New Roman"/>
        </w:rPr>
        <w:t xml:space="preserve">Employment opportunities can be a direct tie to satisfaction </w:t>
      </w:r>
      <w:r w:rsidR="000A66AB">
        <w:rPr>
          <w:rFonts w:ascii="Times New Roman" w:hAnsi="Times New Roman" w:cs="Times New Roman"/>
        </w:rPr>
        <w:t>in one’s career.</w:t>
      </w:r>
      <w:r w:rsidR="00F976FD">
        <w:rPr>
          <w:rFonts w:ascii="Times New Roman" w:hAnsi="Times New Roman" w:cs="Times New Roman"/>
        </w:rPr>
        <w:t xml:space="preserve"> This </w:t>
      </w:r>
      <w:r w:rsidR="003112DF">
        <w:rPr>
          <w:rFonts w:ascii="Times New Roman" w:hAnsi="Times New Roman" w:cs="Times New Roman"/>
        </w:rPr>
        <w:t>has</w:t>
      </w:r>
      <w:r w:rsidR="00F976FD">
        <w:rPr>
          <w:rFonts w:ascii="Times New Roman" w:hAnsi="Times New Roman" w:cs="Times New Roman"/>
        </w:rPr>
        <w:t xml:space="preserve"> a negative impact </w:t>
      </w:r>
      <w:r w:rsidR="00335B10">
        <w:rPr>
          <w:rFonts w:ascii="Times New Roman" w:hAnsi="Times New Roman" w:cs="Times New Roman"/>
        </w:rPr>
        <w:t>on the already created norm in society</w:t>
      </w:r>
      <w:r w:rsidR="00103490">
        <w:rPr>
          <w:rFonts w:ascii="Times New Roman" w:hAnsi="Times New Roman" w:cs="Times New Roman"/>
        </w:rPr>
        <w:t xml:space="preserve"> about</w:t>
      </w:r>
      <w:r w:rsidR="00335B10">
        <w:rPr>
          <w:rFonts w:ascii="Times New Roman" w:hAnsi="Times New Roman" w:cs="Times New Roman"/>
        </w:rPr>
        <w:t xml:space="preserve"> one</w:t>
      </w:r>
      <w:r w:rsidR="00103490">
        <w:rPr>
          <w:rFonts w:ascii="Times New Roman" w:hAnsi="Times New Roman" w:cs="Times New Roman"/>
        </w:rPr>
        <w:t>’s</w:t>
      </w:r>
      <w:r w:rsidR="00335B10">
        <w:rPr>
          <w:rFonts w:ascii="Times New Roman" w:hAnsi="Times New Roman" w:cs="Times New Roman"/>
        </w:rPr>
        <w:t xml:space="preserve"> education level</w:t>
      </w:r>
      <w:r w:rsidR="00103490">
        <w:rPr>
          <w:rFonts w:ascii="Times New Roman" w:hAnsi="Times New Roman" w:cs="Times New Roman"/>
        </w:rPr>
        <w:t xml:space="preserve"> </w:t>
      </w:r>
      <w:r w:rsidR="00D75D97">
        <w:rPr>
          <w:rFonts w:ascii="Times New Roman" w:hAnsi="Times New Roman" w:cs="Times New Roman"/>
        </w:rPr>
        <w:t>affecting</w:t>
      </w:r>
      <w:r w:rsidR="00B71F3C">
        <w:rPr>
          <w:rFonts w:ascii="Times New Roman" w:hAnsi="Times New Roman" w:cs="Times New Roman"/>
        </w:rPr>
        <w:t xml:space="preserve"> their success in life</w:t>
      </w:r>
      <w:r w:rsidR="00335B10">
        <w:rPr>
          <w:rFonts w:ascii="Times New Roman" w:hAnsi="Times New Roman" w:cs="Times New Roman"/>
        </w:rPr>
        <w:t>.</w:t>
      </w:r>
    </w:p>
    <w:p w14:paraId="2D67EC2B" w14:textId="5F75660C" w:rsidR="000474FB" w:rsidRDefault="000474FB" w:rsidP="00423D20">
      <w:pPr>
        <w:spacing w:line="480" w:lineRule="auto"/>
        <w:contextualSpacing/>
        <w:rPr>
          <w:rFonts w:ascii="Times New Roman" w:hAnsi="Times New Roman" w:cs="Times New Roman"/>
        </w:rPr>
      </w:pPr>
      <w:r>
        <w:rPr>
          <w:rFonts w:ascii="Times New Roman" w:hAnsi="Times New Roman" w:cs="Times New Roman"/>
        </w:rPr>
        <w:tab/>
      </w:r>
      <w:r w:rsidR="00602BD5">
        <w:rPr>
          <w:rFonts w:ascii="Times New Roman" w:hAnsi="Times New Roman" w:cs="Times New Roman"/>
        </w:rPr>
        <w:t xml:space="preserve">Succes is one’s career </w:t>
      </w:r>
      <w:r w:rsidR="00F22304">
        <w:rPr>
          <w:rFonts w:ascii="Times New Roman" w:hAnsi="Times New Roman" w:cs="Times New Roman"/>
        </w:rPr>
        <w:t xml:space="preserve">is also limited by the opportunities given. </w:t>
      </w:r>
      <w:r w:rsidR="003F61DF">
        <w:rPr>
          <w:rFonts w:ascii="Times New Roman" w:hAnsi="Times New Roman" w:cs="Times New Roman"/>
        </w:rPr>
        <w:t xml:space="preserve">Employment opportunities are not only limited by educational </w:t>
      </w:r>
      <w:r w:rsidR="0057022A">
        <w:rPr>
          <w:rFonts w:ascii="Times New Roman" w:hAnsi="Times New Roman" w:cs="Times New Roman"/>
        </w:rPr>
        <w:t>status but the evolving market. As jobs become available at certain times, the required</w:t>
      </w:r>
      <w:r w:rsidR="00833680">
        <w:rPr>
          <w:rFonts w:ascii="Times New Roman" w:hAnsi="Times New Roman" w:cs="Times New Roman"/>
        </w:rPr>
        <w:t xml:space="preserve"> level of</w:t>
      </w:r>
      <w:r w:rsidR="0057022A">
        <w:rPr>
          <w:rFonts w:ascii="Times New Roman" w:hAnsi="Times New Roman" w:cs="Times New Roman"/>
        </w:rPr>
        <w:t xml:space="preserve"> education for each position follows. This creates an influx or fall in </w:t>
      </w:r>
      <w:r w:rsidR="00370F2C">
        <w:rPr>
          <w:rFonts w:ascii="Times New Roman" w:hAnsi="Times New Roman" w:cs="Times New Roman"/>
        </w:rPr>
        <w:t>the quantity</w:t>
      </w:r>
      <w:r w:rsidR="00B05D83">
        <w:rPr>
          <w:rFonts w:ascii="Times New Roman" w:hAnsi="Times New Roman" w:cs="Times New Roman"/>
        </w:rPr>
        <w:t xml:space="preserve"> and/or quality</w:t>
      </w:r>
      <w:r w:rsidR="0057022A">
        <w:rPr>
          <w:rFonts w:ascii="Times New Roman" w:hAnsi="Times New Roman" w:cs="Times New Roman"/>
        </w:rPr>
        <w:t xml:space="preserve"> of education needed for jobs </w:t>
      </w:r>
      <w:r w:rsidR="00370F2C">
        <w:rPr>
          <w:rFonts w:ascii="Times New Roman" w:hAnsi="Times New Roman" w:cs="Times New Roman"/>
        </w:rPr>
        <w:t>in a certain time frame</w:t>
      </w:r>
      <w:r w:rsidR="00B05D83">
        <w:rPr>
          <w:rFonts w:ascii="Times New Roman" w:hAnsi="Times New Roman" w:cs="Times New Roman"/>
        </w:rPr>
        <w:t xml:space="preserve"> to be filled</w:t>
      </w:r>
      <w:r w:rsidR="00370F2C">
        <w:rPr>
          <w:rFonts w:ascii="Times New Roman" w:hAnsi="Times New Roman" w:cs="Times New Roman"/>
        </w:rPr>
        <w:t xml:space="preserve">. </w:t>
      </w:r>
      <w:r w:rsidR="004757F4">
        <w:rPr>
          <w:rFonts w:ascii="Times New Roman" w:hAnsi="Times New Roman" w:cs="Times New Roman"/>
        </w:rPr>
        <w:t>As said</w:t>
      </w:r>
      <w:r w:rsidR="007D6182">
        <w:rPr>
          <w:rFonts w:ascii="Times New Roman" w:hAnsi="Times New Roman" w:cs="Times New Roman"/>
        </w:rPr>
        <w:t xml:space="preserve"> in paragraphs above</w:t>
      </w:r>
      <w:r w:rsidR="004757F4">
        <w:rPr>
          <w:rFonts w:ascii="Times New Roman" w:hAnsi="Times New Roman" w:cs="Times New Roman"/>
        </w:rPr>
        <w:t>, e</w:t>
      </w:r>
      <w:r w:rsidR="004757F4" w:rsidRPr="004757F4">
        <w:rPr>
          <w:rFonts w:ascii="Times New Roman" w:hAnsi="Times New Roman" w:cs="Times New Roman"/>
        </w:rPr>
        <w:t xml:space="preserve">ducation affects economic growth, and it is also observed that an economy's status influences changes in the job market </w:t>
      </w:r>
      <w:r w:rsidR="002A25A7">
        <w:rPr>
          <w:rFonts w:ascii="Times New Roman" w:hAnsi="Times New Roman" w:cs="Times New Roman"/>
        </w:rPr>
        <w:t>influencing the</w:t>
      </w:r>
      <w:r w:rsidR="004757F4" w:rsidRPr="004757F4">
        <w:rPr>
          <w:rFonts w:ascii="Times New Roman" w:hAnsi="Times New Roman" w:cs="Times New Roman"/>
        </w:rPr>
        <w:t xml:space="preserve"> education</w:t>
      </w:r>
      <w:r w:rsidR="002A25A7">
        <w:rPr>
          <w:rFonts w:ascii="Times New Roman" w:hAnsi="Times New Roman" w:cs="Times New Roman"/>
        </w:rPr>
        <w:t xml:space="preserve"> </w:t>
      </w:r>
      <w:r w:rsidR="002A25A7">
        <w:rPr>
          <w:rFonts w:ascii="Times New Roman" w:hAnsi="Times New Roman" w:cs="Times New Roman"/>
        </w:rPr>
        <w:lastRenderedPageBreak/>
        <w:t>standard for jobs</w:t>
      </w:r>
      <w:r w:rsidR="004757F4" w:rsidRPr="004757F4">
        <w:rPr>
          <w:rFonts w:ascii="Times New Roman" w:hAnsi="Times New Roman" w:cs="Times New Roman"/>
        </w:rPr>
        <w:t>.</w:t>
      </w:r>
      <w:r w:rsidR="00B05D83">
        <w:rPr>
          <w:rFonts w:ascii="Times New Roman" w:hAnsi="Times New Roman" w:cs="Times New Roman"/>
        </w:rPr>
        <w:t xml:space="preserve"> </w:t>
      </w:r>
      <w:r w:rsidR="004958BA">
        <w:rPr>
          <w:rFonts w:ascii="Times New Roman" w:hAnsi="Times New Roman" w:cs="Times New Roman"/>
        </w:rPr>
        <w:t>An</w:t>
      </w:r>
      <w:r w:rsidR="00B05D83">
        <w:rPr>
          <w:rFonts w:ascii="Times New Roman" w:hAnsi="Times New Roman" w:cs="Times New Roman"/>
        </w:rPr>
        <w:t xml:space="preserve"> example is shown from </w:t>
      </w:r>
      <w:proofErr w:type="spellStart"/>
      <w:r w:rsidR="00B05D83">
        <w:rPr>
          <w:rFonts w:ascii="Times New Roman" w:hAnsi="Times New Roman" w:cs="Times New Roman"/>
        </w:rPr>
        <w:t>Viadero</w:t>
      </w:r>
      <w:proofErr w:type="spellEnd"/>
      <w:r w:rsidR="00B05D83">
        <w:rPr>
          <w:rFonts w:ascii="Times New Roman" w:hAnsi="Times New Roman" w:cs="Times New Roman"/>
        </w:rPr>
        <w:t>, “</w:t>
      </w:r>
      <w:r w:rsidR="00B94EE2">
        <w:rPr>
          <w:rFonts w:ascii="Times New Roman" w:hAnsi="Times New Roman" w:cs="Times New Roman"/>
        </w:rPr>
        <w:t>A highly skilled work</w:t>
      </w:r>
      <w:r w:rsidR="00705147">
        <w:rPr>
          <w:rFonts w:ascii="Times New Roman" w:hAnsi="Times New Roman" w:cs="Times New Roman"/>
        </w:rPr>
        <w:t>force can raise economic growth by about two-thirds of a percentage point a year,” (</w:t>
      </w:r>
      <w:proofErr w:type="spellStart"/>
      <w:r w:rsidR="00705147">
        <w:rPr>
          <w:rFonts w:ascii="Times New Roman" w:hAnsi="Times New Roman" w:cs="Times New Roman"/>
        </w:rPr>
        <w:t>Viadero</w:t>
      </w:r>
      <w:proofErr w:type="spellEnd"/>
      <w:r w:rsidR="00705147">
        <w:rPr>
          <w:rFonts w:ascii="Times New Roman" w:hAnsi="Times New Roman" w:cs="Times New Roman"/>
        </w:rPr>
        <w:t>)</w:t>
      </w:r>
      <w:r w:rsidR="00B05D83">
        <w:rPr>
          <w:rFonts w:ascii="Times New Roman" w:hAnsi="Times New Roman" w:cs="Times New Roman"/>
        </w:rPr>
        <w:t xml:space="preserve">. </w:t>
      </w:r>
      <w:r w:rsidR="00705147">
        <w:rPr>
          <w:rFonts w:ascii="Times New Roman" w:hAnsi="Times New Roman" w:cs="Times New Roman"/>
        </w:rPr>
        <w:t xml:space="preserve">The article </w:t>
      </w:r>
      <w:r w:rsidR="00172465">
        <w:rPr>
          <w:rFonts w:ascii="Times New Roman" w:hAnsi="Times New Roman" w:cs="Times New Roman"/>
        </w:rPr>
        <w:t xml:space="preserve">highlights the cause-and-effect </w:t>
      </w:r>
      <w:r w:rsidR="0046325B">
        <w:rPr>
          <w:rFonts w:ascii="Times New Roman" w:hAnsi="Times New Roman" w:cs="Times New Roman"/>
        </w:rPr>
        <w:t xml:space="preserve">of </w:t>
      </w:r>
      <w:r w:rsidR="00172465">
        <w:rPr>
          <w:rFonts w:ascii="Times New Roman" w:hAnsi="Times New Roman" w:cs="Times New Roman"/>
        </w:rPr>
        <w:t xml:space="preserve">education, </w:t>
      </w:r>
      <w:r w:rsidR="0046325B">
        <w:rPr>
          <w:rFonts w:ascii="Times New Roman" w:hAnsi="Times New Roman" w:cs="Times New Roman"/>
        </w:rPr>
        <w:t xml:space="preserve">the </w:t>
      </w:r>
      <w:r w:rsidR="00172465">
        <w:rPr>
          <w:rFonts w:ascii="Times New Roman" w:hAnsi="Times New Roman" w:cs="Times New Roman"/>
        </w:rPr>
        <w:t>job market</w:t>
      </w:r>
      <w:r w:rsidR="0046325B">
        <w:rPr>
          <w:rFonts w:ascii="Times New Roman" w:hAnsi="Times New Roman" w:cs="Times New Roman"/>
        </w:rPr>
        <w:t>s</w:t>
      </w:r>
      <w:r w:rsidR="00172465">
        <w:rPr>
          <w:rFonts w:ascii="Times New Roman" w:hAnsi="Times New Roman" w:cs="Times New Roman"/>
        </w:rPr>
        <w:t>, and the nation’s economy have on each other.</w:t>
      </w:r>
      <w:r w:rsidR="00AA4512">
        <w:rPr>
          <w:rFonts w:ascii="Times New Roman" w:hAnsi="Times New Roman" w:cs="Times New Roman"/>
        </w:rPr>
        <w:t xml:space="preserve"> </w:t>
      </w:r>
      <w:r w:rsidR="0003579F">
        <w:rPr>
          <w:rFonts w:ascii="Times New Roman" w:hAnsi="Times New Roman" w:cs="Times New Roman"/>
        </w:rPr>
        <w:t xml:space="preserve">The </w:t>
      </w:r>
      <w:r w:rsidR="0003579F" w:rsidRPr="00E81679">
        <w:rPr>
          <w:rFonts w:ascii="Times New Roman" w:eastAsia="Times New Roman" w:hAnsi="Times New Roman" w:cs="Times New Roman"/>
          <w:kern w:val="0"/>
          <w14:ligatures w14:val="none"/>
        </w:rPr>
        <w:t>American Psychological Association</w:t>
      </w:r>
      <w:r w:rsidR="00462035">
        <w:rPr>
          <w:rFonts w:ascii="Times New Roman" w:eastAsia="Times New Roman" w:hAnsi="Times New Roman" w:cs="Times New Roman"/>
          <w:kern w:val="0"/>
          <w14:ligatures w14:val="none"/>
        </w:rPr>
        <w:t xml:space="preserve"> supports this as, “… various programs are not well tailored to the needs of adolescents and young people.” When talking about job markets for</w:t>
      </w:r>
      <w:r w:rsidR="0003579F">
        <w:rPr>
          <w:rFonts w:ascii="Times New Roman" w:eastAsia="Times New Roman" w:hAnsi="Times New Roman" w:cs="Times New Roman"/>
          <w:kern w:val="0"/>
          <w14:ligatures w14:val="none"/>
        </w:rPr>
        <w:t xml:space="preserve"> young individuals (</w:t>
      </w:r>
      <w:r w:rsidR="0003579F" w:rsidRPr="00E81679">
        <w:rPr>
          <w:rFonts w:ascii="Times New Roman" w:eastAsia="Times New Roman" w:hAnsi="Times New Roman" w:cs="Times New Roman"/>
          <w:kern w:val="0"/>
          <w14:ligatures w14:val="none"/>
        </w:rPr>
        <w:t>American Psychological Association</w:t>
      </w:r>
      <w:r w:rsidR="0003579F">
        <w:rPr>
          <w:rFonts w:ascii="Times New Roman" w:eastAsia="Times New Roman" w:hAnsi="Times New Roman" w:cs="Times New Roman"/>
          <w:kern w:val="0"/>
          <w14:ligatures w14:val="none"/>
        </w:rPr>
        <w:t xml:space="preserve"> 130).</w:t>
      </w:r>
      <w:r w:rsidR="00172465">
        <w:rPr>
          <w:rFonts w:ascii="Times New Roman" w:hAnsi="Times New Roman" w:cs="Times New Roman"/>
        </w:rPr>
        <w:t xml:space="preserve"> </w:t>
      </w:r>
      <w:r w:rsidR="007D52B2">
        <w:rPr>
          <w:rFonts w:ascii="Times New Roman" w:hAnsi="Times New Roman" w:cs="Times New Roman"/>
        </w:rPr>
        <w:t xml:space="preserve">Due to the </w:t>
      </w:r>
      <w:r w:rsidR="00DD3D7A">
        <w:rPr>
          <w:rFonts w:ascii="Times New Roman" w:hAnsi="Times New Roman" w:cs="Times New Roman"/>
        </w:rPr>
        <w:t>ever-changing</w:t>
      </w:r>
      <w:r w:rsidR="007D52B2">
        <w:rPr>
          <w:rFonts w:ascii="Times New Roman" w:hAnsi="Times New Roman" w:cs="Times New Roman"/>
        </w:rPr>
        <w:t xml:space="preserve"> job market, employment opportunities </w:t>
      </w:r>
      <w:r w:rsidR="004D3505">
        <w:rPr>
          <w:rFonts w:ascii="Times New Roman" w:hAnsi="Times New Roman" w:cs="Times New Roman"/>
        </w:rPr>
        <w:t xml:space="preserve">are a major reason as to why educational status </w:t>
      </w:r>
      <w:r w:rsidR="00CB502C">
        <w:rPr>
          <w:rFonts w:ascii="Times New Roman" w:hAnsi="Times New Roman" w:cs="Times New Roman"/>
        </w:rPr>
        <w:t>affects</w:t>
      </w:r>
      <w:r w:rsidR="00DD3D7A">
        <w:rPr>
          <w:rFonts w:ascii="Times New Roman" w:hAnsi="Times New Roman" w:cs="Times New Roman"/>
        </w:rPr>
        <w:t xml:space="preserve"> millennials careers</w:t>
      </w:r>
      <w:r w:rsidR="007158CE">
        <w:rPr>
          <w:rFonts w:ascii="Times New Roman" w:hAnsi="Times New Roman" w:cs="Times New Roman"/>
        </w:rPr>
        <w:t>.</w:t>
      </w:r>
    </w:p>
    <w:p w14:paraId="039EAFA5" w14:textId="0C4F2AEF" w:rsidR="00A20170" w:rsidRDefault="00C21258" w:rsidP="00CF3126">
      <w:pPr>
        <w:spacing w:line="480" w:lineRule="auto"/>
        <w:ind w:firstLine="720"/>
        <w:contextualSpacing/>
        <w:rPr>
          <w:rFonts w:ascii="Times New Roman" w:hAnsi="Times New Roman" w:cs="Times New Roman"/>
        </w:rPr>
      </w:pPr>
      <w:r>
        <w:rPr>
          <w:rFonts w:ascii="Times New Roman" w:hAnsi="Times New Roman" w:cs="Times New Roman"/>
        </w:rPr>
        <w:t>To counter, a</w:t>
      </w:r>
      <w:r w:rsidR="00E21404">
        <w:rPr>
          <w:rFonts w:ascii="Times New Roman" w:hAnsi="Times New Roman" w:cs="Times New Roman"/>
        </w:rPr>
        <w:t xml:space="preserve">n </w:t>
      </w:r>
      <w:r w:rsidR="0053131E">
        <w:rPr>
          <w:rFonts w:ascii="Times New Roman" w:hAnsi="Times New Roman" w:cs="Times New Roman"/>
        </w:rPr>
        <w:t>individual’s</w:t>
      </w:r>
      <w:r w:rsidR="00E21404">
        <w:rPr>
          <w:rFonts w:ascii="Times New Roman" w:hAnsi="Times New Roman" w:cs="Times New Roman"/>
        </w:rPr>
        <w:t xml:space="preserve"> education level should </w:t>
      </w:r>
      <w:r w:rsidR="00CB502C">
        <w:rPr>
          <w:rFonts w:ascii="Times New Roman" w:hAnsi="Times New Roman" w:cs="Times New Roman"/>
        </w:rPr>
        <w:t>influence</w:t>
      </w:r>
      <w:r w:rsidR="00E21404">
        <w:rPr>
          <w:rFonts w:ascii="Times New Roman" w:hAnsi="Times New Roman" w:cs="Times New Roman"/>
        </w:rPr>
        <w:t xml:space="preserve"> </w:t>
      </w:r>
      <w:r w:rsidR="0053131E">
        <w:rPr>
          <w:rFonts w:ascii="Times New Roman" w:hAnsi="Times New Roman" w:cs="Times New Roman"/>
        </w:rPr>
        <w:t xml:space="preserve">the opportunities for their career in life. Although it is a negative cycle </w:t>
      </w:r>
      <w:r w:rsidR="004A50DD">
        <w:rPr>
          <w:rFonts w:ascii="Times New Roman" w:hAnsi="Times New Roman" w:cs="Times New Roman"/>
        </w:rPr>
        <w:t xml:space="preserve">that job opportunities have on education bias, it is warranted. </w:t>
      </w:r>
      <w:r w:rsidR="007C7EAD">
        <w:rPr>
          <w:rFonts w:ascii="Times New Roman" w:hAnsi="Times New Roman" w:cs="Times New Roman"/>
        </w:rPr>
        <w:t xml:space="preserve">A high level of education is hard to achieve. It </w:t>
      </w:r>
      <w:r>
        <w:rPr>
          <w:rFonts w:ascii="Times New Roman" w:hAnsi="Times New Roman" w:cs="Times New Roman"/>
        </w:rPr>
        <w:t>takes</w:t>
      </w:r>
      <w:r w:rsidR="007C7EAD">
        <w:rPr>
          <w:rFonts w:ascii="Times New Roman" w:hAnsi="Times New Roman" w:cs="Times New Roman"/>
        </w:rPr>
        <w:t xml:space="preserve"> numerous hours of work, resources, and </w:t>
      </w:r>
      <w:r w:rsidR="005F3B12">
        <w:rPr>
          <w:rFonts w:ascii="Times New Roman" w:hAnsi="Times New Roman" w:cs="Times New Roman"/>
        </w:rPr>
        <w:t xml:space="preserve">mental toughness. All these factors </w:t>
      </w:r>
      <w:r>
        <w:rPr>
          <w:rFonts w:ascii="Times New Roman" w:hAnsi="Times New Roman" w:cs="Times New Roman"/>
        </w:rPr>
        <w:t>contribute</w:t>
      </w:r>
      <w:r w:rsidR="005F3B12">
        <w:rPr>
          <w:rFonts w:ascii="Times New Roman" w:hAnsi="Times New Roman" w:cs="Times New Roman"/>
        </w:rPr>
        <w:t xml:space="preserve"> to the advantage of being </w:t>
      </w:r>
      <w:r>
        <w:rPr>
          <w:rFonts w:ascii="Times New Roman" w:hAnsi="Times New Roman" w:cs="Times New Roman"/>
        </w:rPr>
        <w:t>able</w:t>
      </w:r>
      <w:r w:rsidR="005F3B12">
        <w:rPr>
          <w:rFonts w:ascii="Times New Roman" w:hAnsi="Times New Roman" w:cs="Times New Roman"/>
        </w:rPr>
        <w:t xml:space="preserve"> to receive </w:t>
      </w:r>
      <w:r>
        <w:rPr>
          <w:rFonts w:ascii="Times New Roman" w:hAnsi="Times New Roman" w:cs="Times New Roman"/>
        </w:rPr>
        <w:t>employment in favor of a less educated person.</w:t>
      </w:r>
      <w:r w:rsidR="00A7717C">
        <w:rPr>
          <w:rFonts w:ascii="Times New Roman" w:hAnsi="Times New Roman" w:cs="Times New Roman"/>
        </w:rPr>
        <w:t xml:space="preserve"> There is </w:t>
      </w:r>
      <w:r w:rsidR="00522059">
        <w:rPr>
          <w:rFonts w:ascii="Times New Roman" w:hAnsi="Times New Roman" w:cs="Times New Roman"/>
        </w:rPr>
        <w:t xml:space="preserve">a </w:t>
      </w:r>
      <w:r w:rsidR="00A7717C">
        <w:rPr>
          <w:rFonts w:ascii="Times New Roman" w:hAnsi="Times New Roman" w:cs="Times New Roman"/>
        </w:rPr>
        <w:t xml:space="preserve">factual reason as to why an employer would want one with a degree rather than an </w:t>
      </w:r>
      <w:r w:rsidR="00CB502C">
        <w:rPr>
          <w:rFonts w:ascii="Times New Roman" w:hAnsi="Times New Roman" w:cs="Times New Roman"/>
        </w:rPr>
        <w:t>individual</w:t>
      </w:r>
      <w:r w:rsidR="00A7717C">
        <w:rPr>
          <w:rFonts w:ascii="Times New Roman" w:hAnsi="Times New Roman" w:cs="Times New Roman"/>
        </w:rPr>
        <w:t xml:space="preserve"> without. </w:t>
      </w:r>
      <w:proofErr w:type="spellStart"/>
      <w:r w:rsidR="00A7717C">
        <w:rPr>
          <w:rFonts w:ascii="Times New Roman" w:hAnsi="Times New Roman" w:cs="Times New Roman"/>
        </w:rPr>
        <w:t>Viadero</w:t>
      </w:r>
      <w:proofErr w:type="spellEnd"/>
      <w:r w:rsidR="00A7717C">
        <w:rPr>
          <w:rFonts w:ascii="Times New Roman" w:hAnsi="Times New Roman" w:cs="Times New Roman"/>
        </w:rPr>
        <w:t xml:space="preserve"> explains this idea</w:t>
      </w:r>
      <w:r w:rsidR="00B6495C">
        <w:rPr>
          <w:rFonts w:ascii="Times New Roman" w:hAnsi="Times New Roman" w:cs="Times New Roman"/>
        </w:rPr>
        <w:t xml:space="preserve"> by quoting </w:t>
      </w:r>
      <w:r w:rsidR="00A46B28">
        <w:rPr>
          <w:rFonts w:ascii="Times New Roman" w:hAnsi="Times New Roman" w:cs="Times New Roman"/>
        </w:rPr>
        <w:t>Mr. Hanushek</w:t>
      </w:r>
      <w:r w:rsidR="00986D98">
        <w:rPr>
          <w:rFonts w:ascii="Times New Roman" w:hAnsi="Times New Roman" w:cs="Times New Roman"/>
        </w:rPr>
        <w:t xml:space="preserve"> i</w:t>
      </w:r>
      <w:r w:rsidR="00C83677">
        <w:rPr>
          <w:rFonts w:ascii="Times New Roman" w:hAnsi="Times New Roman" w:cs="Times New Roman"/>
        </w:rPr>
        <w:t>n his article</w:t>
      </w:r>
      <w:r w:rsidR="00A7717C">
        <w:rPr>
          <w:rFonts w:ascii="Times New Roman" w:hAnsi="Times New Roman" w:cs="Times New Roman"/>
        </w:rPr>
        <w:t>, “</w:t>
      </w:r>
      <w:r w:rsidR="00A46B28">
        <w:rPr>
          <w:rFonts w:ascii="Times New Roman" w:hAnsi="Times New Roman" w:cs="Times New Roman"/>
        </w:rPr>
        <w:t>You get paid for what you know</w:t>
      </w:r>
      <w:r w:rsidR="00C93479">
        <w:rPr>
          <w:rFonts w:ascii="Times New Roman" w:hAnsi="Times New Roman" w:cs="Times New Roman"/>
        </w:rPr>
        <w:t>…</w:t>
      </w:r>
      <w:r w:rsidR="00A7717C">
        <w:rPr>
          <w:rFonts w:ascii="Times New Roman" w:hAnsi="Times New Roman" w:cs="Times New Roman"/>
        </w:rPr>
        <w:t>”</w:t>
      </w:r>
      <w:r w:rsidR="00C83677">
        <w:rPr>
          <w:rFonts w:ascii="Times New Roman" w:hAnsi="Times New Roman" w:cs="Times New Roman"/>
        </w:rPr>
        <w:t xml:space="preserve"> </w:t>
      </w:r>
      <w:r w:rsidR="00C93479">
        <w:rPr>
          <w:rFonts w:ascii="Times New Roman" w:hAnsi="Times New Roman" w:cs="Times New Roman"/>
        </w:rPr>
        <w:t>(</w:t>
      </w:r>
      <w:proofErr w:type="spellStart"/>
      <w:r w:rsidR="00C93479">
        <w:rPr>
          <w:rFonts w:ascii="Times New Roman" w:hAnsi="Times New Roman" w:cs="Times New Roman"/>
        </w:rPr>
        <w:t>Viadero</w:t>
      </w:r>
      <w:proofErr w:type="spellEnd"/>
      <w:r w:rsidR="00C93479">
        <w:rPr>
          <w:rFonts w:ascii="Times New Roman" w:hAnsi="Times New Roman" w:cs="Times New Roman"/>
        </w:rPr>
        <w:t xml:space="preserve">). </w:t>
      </w:r>
      <w:r w:rsidR="008A5DAA">
        <w:rPr>
          <w:rFonts w:ascii="Times New Roman" w:hAnsi="Times New Roman" w:cs="Times New Roman"/>
        </w:rPr>
        <w:t>Mr. Han</w:t>
      </w:r>
      <w:r w:rsidR="00FA2140">
        <w:rPr>
          <w:rFonts w:ascii="Times New Roman" w:hAnsi="Times New Roman" w:cs="Times New Roman"/>
        </w:rPr>
        <w:t xml:space="preserve">ushek goes on to mention the idea of what education brings to a society, </w:t>
      </w:r>
      <w:r w:rsidR="00D55E45">
        <w:rPr>
          <w:rFonts w:ascii="Times New Roman" w:hAnsi="Times New Roman" w:cs="Times New Roman"/>
        </w:rPr>
        <w:t>“It’s not just a vague concept that people ought to go to school more</w:t>
      </w:r>
      <w:r w:rsidR="00C93479">
        <w:rPr>
          <w:rFonts w:ascii="Times New Roman" w:hAnsi="Times New Roman" w:cs="Times New Roman"/>
        </w:rPr>
        <w:t>,</w:t>
      </w:r>
      <w:r w:rsidR="0061280E">
        <w:rPr>
          <w:rFonts w:ascii="Times New Roman" w:hAnsi="Times New Roman" w:cs="Times New Roman"/>
        </w:rPr>
        <w:t>” (</w:t>
      </w:r>
      <w:proofErr w:type="spellStart"/>
      <w:r w:rsidR="0061280E">
        <w:rPr>
          <w:rFonts w:ascii="Times New Roman" w:hAnsi="Times New Roman" w:cs="Times New Roman"/>
        </w:rPr>
        <w:t>Viadero</w:t>
      </w:r>
      <w:proofErr w:type="spellEnd"/>
      <w:r w:rsidR="00E9788E">
        <w:rPr>
          <w:rFonts w:ascii="Times New Roman" w:hAnsi="Times New Roman" w:cs="Times New Roman"/>
        </w:rPr>
        <w:t xml:space="preserve">). </w:t>
      </w:r>
      <w:r w:rsidR="00E9788E" w:rsidRPr="00E9788E">
        <w:rPr>
          <w:rFonts w:ascii="Times New Roman" w:hAnsi="Times New Roman" w:cs="Times New Roman"/>
        </w:rPr>
        <w:t>The article emphasizes that individuals with higher education typically enjoy better job prospects and discusses how degrees contribute to a stronger economic foundation for a nation.</w:t>
      </w:r>
      <w:r w:rsidR="004914E3">
        <w:rPr>
          <w:rFonts w:ascii="Times New Roman" w:hAnsi="Times New Roman" w:cs="Times New Roman"/>
        </w:rPr>
        <w:t xml:space="preserve"> </w:t>
      </w:r>
      <w:r w:rsidR="00194DF5" w:rsidRPr="00194DF5">
        <w:rPr>
          <w:rFonts w:ascii="Times New Roman" w:hAnsi="Times New Roman" w:cs="Times New Roman"/>
        </w:rPr>
        <w:t>While the argument connecting education to better job success is valid, it cannot be seen as a universal norm for society.</w:t>
      </w:r>
    </w:p>
    <w:p w14:paraId="751A332B" w14:textId="4E5267EC" w:rsidR="00DD3D7A" w:rsidRDefault="0072720C" w:rsidP="00423D20">
      <w:pPr>
        <w:spacing w:line="480" w:lineRule="auto"/>
        <w:ind w:firstLine="720"/>
        <w:contextualSpacing/>
        <w:rPr>
          <w:rFonts w:ascii="Times New Roman" w:hAnsi="Times New Roman" w:cs="Times New Roman"/>
        </w:rPr>
      </w:pPr>
      <w:r>
        <w:rPr>
          <w:rFonts w:ascii="Times New Roman" w:hAnsi="Times New Roman" w:cs="Times New Roman"/>
        </w:rPr>
        <w:t>T</w:t>
      </w:r>
      <w:r w:rsidR="00471108" w:rsidRPr="00471108">
        <w:rPr>
          <w:rFonts w:ascii="Times New Roman" w:hAnsi="Times New Roman" w:cs="Times New Roman"/>
        </w:rPr>
        <w:t>he argument</w:t>
      </w:r>
      <w:r>
        <w:rPr>
          <w:rFonts w:ascii="Times New Roman" w:hAnsi="Times New Roman" w:cs="Times New Roman"/>
        </w:rPr>
        <w:t xml:space="preserve"> above</w:t>
      </w:r>
      <w:r w:rsidR="00471108" w:rsidRPr="00471108">
        <w:rPr>
          <w:rFonts w:ascii="Times New Roman" w:hAnsi="Times New Roman" w:cs="Times New Roman"/>
        </w:rPr>
        <w:t xml:space="preserve"> is </w:t>
      </w:r>
      <w:r w:rsidRPr="00471108">
        <w:rPr>
          <w:rFonts w:ascii="Times New Roman" w:hAnsi="Times New Roman" w:cs="Times New Roman"/>
        </w:rPr>
        <w:t>convincing</w:t>
      </w:r>
      <w:r w:rsidR="00471108" w:rsidRPr="00471108">
        <w:rPr>
          <w:rFonts w:ascii="Times New Roman" w:hAnsi="Times New Roman" w:cs="Times New Roman"/>
        </w:rPr>
        <w:t>, a degree alone cannot provide an individual with all the necessary skills</w:t>
      </w:r>
      <w:r w:rsidR="00471108">
        <w:rPr>
          <w:rFonts w:ascii="Times New Roman" w:hAnsi="Times New Roman" w:cs="Times New Roman"/>
        </w:rPr>
        <w:t xml:space="preserve"> to </w:t>
      </w:r>
      <w:r w:rsidR="00CB502C">
        <w:rPr>
          <w:rFonts w:ascii="Times New Roman" w:hAnsi="Times New Roman" w:cs="Times New Roman"/>
        </w:rPr>
        <w:t>be successful</w:t>
      </w:r>
      <w:r w:rsidR="00471108">
        <w:rPr>
          <w:rFonts w:ascii="Times New Roman" w:hAnsi="Times New Roman" w:cs="Times New Roman"/>
        </w:rPr>
        <w:t xml:space="preserve"> at their job</w:t>
      </w:r>
      <w:r w:rsidR="00471108" w:rsidRPr="00471108">
        <w:rPr>
          <w:rFonts w:ascii="Times New Roman" w:hAnsi="Times New Roman" w:cs="Times New Roman"/>
        </w:rPr>
        <w:t xml:space="preserve">. A high level of education does not qualify someone for </w:t>
      </w:r>
      <w:r w:rsidR="00CB502C">
        <w:rPr>
          <w:rFonts w:ascii="Times New Roman" w:hAnsi="Times New Roman" w:cs="Times New Roman"/>
        </w:rPr>
        <w:t xml:space="preserve">excellence in their career. </w:t>
      </w:r>
      <w:r w:rsidR="000F6B45">
        <w:rPr>
          <w:rFonts w:ascii="Times New Roman" w:hAnsi="Times New Roman" w:cs="Times New Roman"/>
        </w:rPr>
        <w:t xml:space="preserve">Rose reasons this </w:t>
      </w:r>
      <w:r w:rsidR="00116A71">
        <w:rPr>
          <w:rFonts w:ascii="Times New Roman" w:hAnsi="Times New Roman" w:cs="Times New Roman"/>
        </w:rPr>
        <w:t>through</w:t>
      </w:r>
      <w:r w:rsidR="000F6B45">
        <w:rPr>
          <w:rFonts w:ascii="Times New Roman" w:hAnsi="Times New Roman" w:cs="Times New Roman"/>
        </w:rPr>
        <w:t xml:space="preserve"> his advocation for </w:t>
      </w:r>
      <w:r w:rsidR="009B089F">
        <w:rPr>
          <w:rFonts w:ascii="Times New Roman" w:hAnsi="Times New Roman" w:cs="Times New Roman"/>
        </w:rPr>
        <w:t>lower-</w:t>
      </w:r>
      <w:r w:rsidR="009B089F">
        <w:rPr>
          <w:rFonts w:ascii="Times New Roman" w:hAnsi="Times New Roman" w:cs="Times New Roman"/>
        </w:rPr>
        <w:lastRenderedPageBreak/>
        <w:t xml:space="preserve">educated </w:t>
      </w:r>
      <w:r w:rsidR="000F6B45">
        <w:rPr>
          <w:rFonts w:ascii="Times New Roman" w:hAnsi="Times New Roman" w:cs="Times New Roman"/>
        </w:rPr>
        <w:t>workers, “</w:t>
      </w:r>
      <w:r w:rsidR="00D57A89">
        <w:rPr>
          <w:rFonts w:ascii="Times New Roman" w:hAnsi="Times New Roman" w:cs="Times New Roman"/>
        </w:rPr>
        <w:t xml:space="preserve">To </w:t>
      </w:r>
      <w:r w:rsidR="00CD4604">
        <w:rPr>
          <w:rFonts w:ascii="Times New Roman" w:hAnsi="Times New Roman" w:cs="Times New Roman"/>
        </w:rPr>
        <w:t xml:space="preserve">acknowledge a </w:t>
      </w:r>
      <w:r w:rsidR="00D87E71">
        <w:rPr>
          <w:rFonts w:ascii="Times New Roman" w:hAnsi="Times New Roman" w:cs="Times New Roman"/>
        </w:rPr>
        <w:t>broader</w:t>
      </w:r>
      <w:r w:rsidR="00CD4604">
        <w:rPr>
          <w:rFonts w:ascii="Times New Roman" w:hAnsi="Times New Roman" w:cs="Times New Roman"/>
        </w:rPr>
        <w:t xml:space="preserve"> range of</w:t>
      </w:r>
      <w:r w:rsidR="00D87E71">
        <w:rPr>
          <w:rFonts w:ascii="Times New Roman" w:hAnsi="Times New Roman" w:cs="Times New Roman"/>
        </w:rPr>
        <w:t xml:space="preserve"> intellectual</w:t>
      </w:r>
      <w:r w:rsidR="00A85CAF">
        <w:rPr>
          <w:rFonts w:ascii="Times New Roman" w:hAnsi="Times New Roman" w:cs="Times New Roman"/>
        </w:rPr>
        <w:t xml:space="preserve"> capacity is to take </w:t>
      </w:r>
      <w:r w:rsidR="006C388B">
        <w:rPr>
          <w:rFonts w:ascii="Times New Roman" w:hAnsi="Times New Roman" w:cs="Times New Roman"/>
        </w:rPr>
        <w:t>seriously the concept of cognitive variability…</w:t>
      </w:r>
      <w:r w:rsidR="000F6B45">
        <w:rPr>
          <w:rFonts w:ascii="Times New Roman" w:hAnsi="Times New Roman" w:cs="Times New Roman"/>
        </w:rPr>
        <w:t>”</w:t>
      </w:r>
      <w:r w:rsidR="006C388B">
        <w:rPr>
          <w:rFonts w:ascii="Times New Roman" w:hAnsi="Times New Roman" w:cs="Times New Roman"/>
        </w:rPr>
        <w:t xml:space="preserve"> (Rose 576)</w:t>
      </w:r>
      <w:r w:rsidR="000F6B45">
        <w:rPr>
          <w:rFonts w:ascii="Times New Roman" w:hAnsi="Times New Roman" w:cs="Times New Roman"/>
        </w:rPr>
        <w:t xml:space="preserve">. </w:t>
      </w:r>
      <w:r w:rsidR="00100D2D">
        <w:rPr>
          <w:rFonts w:ascii="Times New Roman" w:hAnsi="Times New Roman" w:cs="Times New Roman"/>
        </w:rPr>
        <w:t xml:space="preserve">To reason that </w:t>
      </w:r>
      <w:r w:rsidR="002C7A3E">
        <w:rPr>
          <w:rFonts w:ascii="Times New Roman" w:hAnsi="Times New Roman" w:cs="Times New Roman"/>
        </w:rPr>
        <w:t xml:space="preserve">education level </w:t>
      </w:r>
      <w:r w:rsidR="00522059">
        <w:rPr>
          <w:rFonts w:ascii="Times New Roman" w:hAnsi="Times New Roman" w:cs="Times New Roman"/>
        </w:rPr>
        <w:t>affects</w:t>
      </w:r>
      <w:r w:rsidR="002C7A3E">
        <w:rPr>
          <w:rFonts w:ascii="Times New Roman" w:hAnsi="Times New Roman" w:cs="Times New Roman"/>
        </w:rPr>
        <w:t xml:space="preserve"> an </w:t>
      </w:r>
      <w:r w:rsidR="00522059">
        <w:rPr>
          <w:rFonts w:ascii="Times New Roman" w:hAnsi="Times New Roman" w:cs="Times New Roman"/>
        </w:rPr>
        <w:t>individual’s</w:t>
      </w:r>
      <w:r w:rsidR="002C7A3E">
        <w:rPr>
          <w:rFonts w:ascii="Times New Roman" w:hAnsi="Times New Roman" w:cs="Times New Roman"/>
        </w:rPr>
        <w:t xml:space="preserve"> </w:t>
      </w:r>
      <w:r w:rsidR="00012E2F">
        <w:rPr>
          <w:rFonts w:ascii="Times New Roman" w:hAnsi="Times New Roman" w:cs="Times New Roman"/>
        </w:rPr>
        <w:t>capability</w:t>
      </w:r>
      <w:r w:rsidR="002C7A3E">
        <w:rPr>
          <w:rFonts w:ascii="Times New Roman" w:hAnsi="Times New Roman" w:cs="Times New Roman"/>
        </w:rPr>
        <w:t xml:space="preserve"> for a job, </w:t>
      </w:r>
      <w:r w:rsidR="00522059">
        <w:rPr>
          <w:rFonts w:ascii="Times New Roman" w:hAnsi="Times New Roman" w:cs="Times New Roman"/>
        </w:rPr>
        <w:t>it is</w:t>
      </w:r>
      <w:r w:rsidR="002C7A3E">
        <w:rPr>
          <w:rFonts w:ascii="Times New Roman" w:hAnsi="Times New Roman" w:cs="Times New Roman"/>
        </w:rPr>
        <w:t xml:space="preserve"> a </w:t>
      </w:r>
      <w:r w:rsidR="00FD3A76">
        <w:rPr>
          <w:rFonts w:ascii="Times New Roman" w:hAnsi="Times New Roman" w:cs="Times New Roman"/>
        </w:rPr>
        <w:t>societal</w:t>
      </w:r>
      <w:r w:rsidR="002C7A3E">
        <w:rPr>
          <w:rFonts w:ascii="Times New Roman" w:hAnsi="Times New Roman" w:cs="Times New Roman"/>
        </w:rPr>
        <w:t xml:space="preserve"> norm</w:t>
      </w:r>
      <w:r w:rsidR="00A42E98">
        <w:rPr>
          <w:rFonts w:ascii="Times New Roman" w:hAnsi="Times New Roman" w:cs="Times New Roman"/>
        </w:rPr>
        <w:t xml:space="preserve"> is</w:t>
      </w:r>
      <w:r w:rsidR="002C7A3E">
        <w:rPr>
          <w:rFonts w:ascii="Times New Roman" w:hAnsi="Times New Roman" w:cs="Times New Roman"/>
        </w:rPr>
        <w:t xml:space="preserve"> not a </w:t>
      </w:r>
      <w:r w:rsidR="00B64756">
        <w:rPr>
          <w:rFonts w:ascii="Times New Roman" w:hAnsi="Times New Roman" w:cs="Times New Roman"/>
        </w:rPr>
        <w:t>fact. In the article</w:t>
      </w:r>
      <w:r w:rsidR="00B378A3">
        <w:rPr>
          <w:rFonts w:ascii="Times New Roman" w:hAnsi="Times New Roman" w:cs="Times New Roman"/>
          <w:i/>
          <w:iCs/>
        </w:rPr>
        <w:t xml:space="preserve"> Two Mindsets</w:t>
      </w:r>
      <w:r w:rsidR="00B64756" w:rsidRPr="00B64756">
        <w:rPr>
          <w:rFonts w:ascii="Times New Roman" w:hAnsi="Times New Roman" w:cs="Times New Roman"/>
          <w:i/>
          <w:iCs/>
        </w:rPr>
        <w:t>,</w:t>
      </w:r>
      <w:r w:rsidR="00B64756">
        <w:rPr>
          <w:rFonts w:ascii="Times New Roman" w:hAnsi="Times New Roman" w:cs="Times New Roman"/>
        </w:rPr>
        <w:t xml:space="preserve"> </w:t>
      </w:r>
      <w:r w:rsidR="00012E2F">
        <w:rPr>
          <w:rFonts w:ascii="Times New Roman" w:hAnsi="Times New Roman" w:cs="Times New Roman"/>
        </w:rPr>
        <w:t xml:space="preserve">there is more evidence given to break the </w:t>
      </w:r>
      <w:r w:rsidR="00522059">
        <w:rPr>
          <w:rFonts w:ascii="Times New Roman" w:hAnsi="Times New Roman" w:cs="Times New Roman"/>
        </w:rPr>
        <w:t>conception</w:t>
      </w:r>
      <w:r w:rsidR="00012E2F">
        <w:rPr>
          <w:rFonts w:ascii="Times New Roman" w:hAnsi="Times New Roman" w:cs="Times New Roman"/>
        </w:rPr>
        <w:t xml:space="preserve"> of education level </w:t>
      </w:r>
      <w:r w:rsidR="00522059">
        <w:rPr>
          <w:rFonts w:ascii="Times New Roman" w:hAnsi="Times New Roman" w:cs="Times New Roman"/>
        </w:rPr>
        <w:t>affecting</w:t>
      </w:r>
      <w:r w:rsidR="00012E2F">
        <w:rPr>
          <w:rFonts w:ascii="Times New Roman" w:hAnsi="Times New Roman" w:cs="Times New Roman"/>
        </w:rPr>
        <w:t xml:space="preserve"> a person’s place in society.</w:t>
      </w:r>
      <w:r w:rsidR="00E2417B">
        <w:rPr>
          <w:rFonts w:ascii="Times New Roman" w:hAnsi="Times New Roman" w:cs="Times New Roman"/>
        </w:rPr>
        <w:t xml:space="preserve"> </w:t>
      </w:r>
      <w:r w:rsidR="00440CA3">
        <w:rPr>
          <w:rFonts w:ascii="Times New Roman" w:hAnsi="Times New Roman" w:cs="Times New Roman"/>
        </w:rPr>
        <w:t>Dweck explains a story about a</w:t>
      </w:r>
      <w:r w:rsidR="009A3266">
        <w:rPr>
          <w:rFonts w:ascii="Times New Roman" w:hAnsi="Times New Roman" w:cs="Times New Roman"/>
        </w:rPr>
        <w:t xml:space="preserve">n atmosphere observed in a </w:t>
      </w:r>
      <w:r w:rsidR="009B17CF">
        <w:rPr>
          <w:rFonts w:ascii="Times New Roman" w:hAnsi="Times New Roman" w:cs="Times New Roman"/>
        </w:rPr>
        <w:t>classroom</w:t>
      </w:r>
      <w:r w:rsidR="00825C12">
        <w:rPr>
          <w:rFonts w:ascii="Times New Roman" w:hAnsi="Times New Roman" w:cs="Times New Roman"/>
        </w:rPr>
        <w:t xml:space="preserve">. </w:t>
      </w:r>
      <w:r w:rsidR="009B17CF">
        <w:rPr>
          <w:rFonts w:ascii="Times New Roman" w:hAnsi="Times New Roman" w:cs="Times New Roman"/>
        </w:rPr>
        <w:t xml:space="preserve">The </w:t>
      </w:r>
      <w:r w:rsidR="00654134">
        <w:rPr>
          <w:rFonts w:ascii="Times New Roman" w:hAnsi="Times New Roman" w:cs="Times New Roman"/>
        </w:rPr>
        <w:t>teacher created a</w:t>
      </w:r>
      <w:r w:rsidR="00E37D09">
        <w:rPr>
          <w:rFonts w:ascii="Times New Roman" w:hAnsi="Times New Roman" w:cs="Times New Roman"/>
        </w:rPr>
        <w:t xml:space="preserve"> </w:t>
      </w:r>
      <w:r w:rsidR="001A659E">
        <w:rPr>
          <w:rFonts w:ascii="Times New Roman" w:hAnsi="Times New Roman" w:cs="Times New Roman"/>
        </w:rPr>
        <w:t>harmful</w:t>
      </w:r>
      <w:r w:rsidR="00E37D09">
        <w:rPr>
          <w:rFonts w:ascii="Times New Roman" w:hAnsi="Times New Roman" w:cs="Times New Roman"/>
        </w:rPr>
        <w:t xml:space="preserve"> environment stemming around </w:t>
      </w:r>
      <w:r w:rsidR="00D361D6">
        <w:rPr>
          <w:rFonts w:ascii="Times New Roman" w:hAnsi="Times New Roman" w:cs="Times New Roman"/>
        </w:rPr>
        <w:t>an individual’s</w:t>
      </w:r>
      <w:r w:rsidR="00E37D09">
        <w:rPr>
          <w:rFonts w:ascii="Times New Roman" w:hAnsi="Times New Roman" w:cs="Times New Roman"/>
        </w:rPr>
        <w:t xml:space="preserve"> knowledge. </w:t>
      </w:r>
      <w:r w:rsidR="00E37D09">
        <w:rPr>
          <w:rFonts w:ascii="Times New Roman" w:hAnsi="Times New Roman" w:cs="Times New Roman"/>
        </w:rPr>
        <w:t xml:space="preserve">For instance, “…she was creating a mindset in which everyone in the class had one convincing goal-look smart, don’t look dumb.” (Dweck 665). </w:t>
      </w:r>
      <w:r w:rsidR="00E37D09">
        <w:rPr>
          <w:rFonts w:ascii="Times New Roman" w:hAnsi="Times New Roman" w:cs="Times New Roman"/>
        </w:rPr>
        <w:t xml:space="preserve">The </w:t>
      </w:r>
      <w:r w:rsidR="00825C12">
        <w:rPr>
          <w:rFonts w:ascii="Times New Roman" w:hAnsi="Times New Roman" w:cs="Times New Roman"/>
        </w:rPr>
        <w:t>idea that not having a certain level of knowledge</w:t>
      </w:r>
      <w:r w:rsidR="008F7327">
        <w:rPr>
          <w:rFonts w:ascii="Times New Roman" w:hAnsi="Times New Roman" w:cs="Times New Roman"/>
        </w:rPr>
        <w:t>,</w:t>
      </w:r>
      <w:r w:rsidR="00825C12">
        <w:rPr>
          <w:rFonts w:ascii="Times New Roman" w:hAnsi="Times New Roman" w:cs="Times New Roman"/>
        </w:rPr>
        <w:t xml:space="preserve"> negatively </w:t>
      </w:r>
      <w:r w:rsidR="00EA13C7">
        <w:rPr>
          <w:rFonts w:ascii="Times New Roman" w:hAnsi="Times New Roman" w:cs="Times New Roman"/>
        </w:rPr>
        <w:t>impacted on</w:t>
      </w:r>
      <w:r w:rsidR="00825C12">
        <w:rPr>
          <w:rFonts w:ascii="Times New Roman" w:hAnsi="Times New Roman" w:cs="Times New Roman"/>
        </w:rPr>
        <w:t xml:space="preserve"> the </w:t>
      </w:r>
      <w:r w:rsidR="00594423">
        <w:rPr>
          <w:rFonts w:ascii="Times New Roman" w:hAnsi="Times New Roman" w:cs="Times New Roman"/>
        </w:rPr>
        <w:t>students’</w:t>
      </w:r>
      <w:r w:rsidR="00825C12">
        <w:rPr>
          <w:rFonts w:ascii="Times New Roman" w:hAnsi="Times New Roman" w:cs="Times New Roman"/>
        </w:rPr>
        <w:t xml:space="preserve"> perceptions about themselves. </w:t>
      </w:r>
      <w:r w:rsidR="00E37658">
        <w:rPr>
          <w:rFonts w:ascii="Times New Roman" w:hAnsi="Times New Roman" w:cs="Times New Roman"/>
        </w:rPr>
        <w:t>The stigma c</w:t>
      </w:r>
      <w:r w:rsidR="00136255">
        <w:rPr>
          <w:rFonts w:ascii="Times New Roman" w:hAnsi="Times New Roman" w:cs="Times New Roman"/>
        </w:rPr>
        <w:t>r</w:t>
      </w:r>
      <w:r w:rsidR="00E37658">
        <w:rPr>
          <w:rFonts w:ascii="Times New Roman" w:hAnsi="Times New Roman" w:cs="Times New Roman"/>
        </w:rPr>
        <w:t xml:space="preserve">eated in this classroom is a small </w:t>
      </w:r>
      <w:r w:rsidR="00370D85">
        <w:rPr>
          <w:rFonts w:ascii="Times New Roman" w:hAnsi="Times New Roman" w:cs="Times New Roman"/>
        </w:rPr>
        <w:t>glimpse of what our society is doing</w:t>
      </w:r>
      <w:r w:rsidR="008429DA">
        <w:rPr>
          <w:rFonts w:ascii="Times New Roman" w:hAnsi="Times New Roman" w:cs="Times New Roman"/>
        </w:rPr>
        <w:t xml:space="preserve"> to individuals</w:t>
      </w:r>
      <w:r w:rsidR="00370D85">
        <w:rPr>
          <w:rFonts w:ascii="Times New Roman" w:hAnsi="Times New Roman" w:cs="Times New Roman"/>
        </w:rPr>
        <w:t xml:space="preserve"> on a large scale. </w:t>
      </w:r>
      <w:r w:rsidR="008B1783">
        <w:rPr>
          <w:rFonts w:ascii="Times New Roman" w:hAnsi="Times New Roman" w:cs="Times New Roman"/>
        </w:rPr>
        <w:t xml:space="preserve">An individual’s education level cannot be the overarching factor determining one’s success in the </w:t>
      </w:r>
      <w:r w:rsidR="00522059">
        <w:rPr>
          <w:rFonts w:ascii="Times New Roman" w:hAnsi="Times New Roman" w:cs="Times New Roman"/>
        </w:rPr>
        <w:t>workplace</w:t>
      </w:r>
      <w:r w:rsidR="008B1783">
        <w:rPr>
          <w:rFonts w:ascii="Times New Roman" w:hAnsi="Times New Roman" w:cs="Times New Roman"/>
        </w:rPr>
        <w:t>.</w:t>
      </w:r>
      <w:r w:rsidR="00F40388">
        <w:rPr>
          <w:rFonts w:ascii="Times New Roman" w:hAnsi="Times New Roman" w:cs="Times New Roman"/>
        </w:rPr>
        <w:t xml:space="preserve"> </w:t>
      </w:r>
      <w:r w:rsidR="003562C9">
        <w:rPr>
          <w:rFonts w:ascii="Times New Roman" w:hAnsi="Times New Roman" w:cs="Times New Roman"/>
        </w:rPr>
        <w:t xml:space="preserve">If education was the key factor of someone’s </w:t>
      </w:r>
      <w:r w:rsidR="00801FCF">
        <w:rPr>
          <w:rFonts w:ascii="Times New Roman" w:hAnsi="Times New Roman" w:cs="Times New Roman"/>
        </w:rPr>
        <w:t>capability</w:t>
      </w:r>
      <w:r w:rsidR="003562C9">
        <w:rPr>
          <w:rFonts w:ascii="Times New Roman" w:hAnsi="Times New Roman" w:cs="Times New Roman"/>
        </w:rPr>
        <w:t xml:space="preserve"> </w:t>
      </w:r>
      <w:r w:rsidR="00801FCF">
        <w:rPr>
          <w:rFonts w:ascii="Times New Roman" w:hAnsi="Times New Roman" w:cs="Times New Roman"/>
        </w:rPr>
        <w:t xml:space="preserve">are society would be a hierarchy, giving the best jobs to the “smartest” individuals. This theory is disproven </w:t>
      </w:r>
      <w:r w:rsidR="001E5952">
        <w:rPr>
          <w:rFonts w:ascii="Times New Roman" w:hAnsi="Times New Roman" w:cs="Times New Roman"/>
        </w:rPr>
        <w:t>every day</w:t>
      </w:r>
      <w:r w:rsidR="00801FCF">
        <w:rPr>
          <w:rFonts w:ascii="Times New Roman" w:hAnsi="Times New Roman" w:cs="Times New Roman"/>
        </w:rPr>
        <w:t xml:space="preserve"> </w:t>
      </w:r>
      <w:r w:rsidR="00453B41">
        <w:rPr>
          <w:rFonts w:ascii="Times New Roman" w:hAnsi="Times New Roman" w:cs="Times New Roman"/>
        </w:rPr>
        <w:t xml:space="preserve">by individuals in the workforce. </w:t>
      </w:r>
      <w:r w:rsidR="001E5952" w:rsidRPr="001E5952">
        <w:rPr>
          <w:rFonts w:ascii="Times New Roman" w:hAnsi="Times New Roman" w:cs="Times New Roman"/>
        </w:rPr>
        <w:t>A degree alone does not equip an individual with all the skills needed to succeed in their job.</w:t>
      </w:r>
    </w:p>
    <w:p w14:paraId="52428F7A" w14:textId="72154A39" w:rsidR="00F40388" w:rsidRDefault="00F40388" w:rsidP="00423D20">
      <w:pPr>
        <w:spacing w:line="480" w:lineRule="auto"/>
        <w:ind w:firstLine="720"/>
        <w:contextualSpacing/>
        <w:rPr>
          <w:rFonts w:ascii="Times New Roman" w:hAnsi="Times New Roman" w:cs="Times New Roman"/>
        </w:rPr>
      </w:pPr>
      <w:r>
        <w:rPr>
          <w:rFonts w:ascii="Times New Roman" w:hAnsi="Times New Roman" w:cs="Times New Roman"/>
        </w:rPr>
        <w:t xml:space="preserve">The research done, </w:t>
      </w:r>
      <w:r w:rsidR="00C20258">
        <w:rPr>
          <w:rFonts w:ascii="Times New Roman" w:hAnsi="Times New Roman" w:cs="Times New Roman"/>
        </w:rPr>
        <w:t>although it</w:t>
      </w:r>
      <w:r>
        <w:rPr>
          <w:rFonts w:ascii="Times New Roman" w:hAnsi="Times New Roman" w:cs="Times New Roman"/>
        </w:rPr>
        <w:t xml:space="preserve"> shows </w:t>
      </w:r>
      <w:r w:rsidR="000C7A0B">
        <w:rPr>
          <w:rFonts w:ascii="Times New Roman" w:hAnsi="Times New Roman" w:cs="Times New Roman"/>
        </w:rPr>
        <w:t xml:space="preserve">a few </w:t>
      </w:r>
      <w:r>
        <w:rPr>
          <w:rFonts w:ascii="Times New Roman" w:hAnsi="Times New Roman" w:cs="Times New Roman"/>
        </w:rPr>
        <w:t xml:space="preserve">benefits for higher educated </w:t>
      </w:r>
      <w:r w:rsidR="00F30CF7">
        <w:rPr>
          <w:rFonts w:ascii="Times New Roman" w:hAnsi="Times New Roman" w:cs="Times New Roman"/>
        </w:rPr>
        <w:t>individuals</w:t>
      </w:r>
      <w:r w:rsidR="000C7A0B">
        <w:rPr>
          <w:rFonts w:ascii="Times New Roman" w:hAnsi="Times New Roman" w:cs="Times New Roman"/>
        </w:rPr>
        <w:t xml:space="preserve"> in society today</w:t>
      </w:r>
      <w:r w:rsidR="00D54754">
        <w:rPr>
          <w:rFonts w:ascii="Times New Roman" w:hAnsi="Times New Roman" w:cs="Times New Roman"/>
        </w:rPr>
        <w:t>,</w:t>
      </w:r>
      <w:r w:rsidR="000C7A0B">
        <w:rPr>
          <w:rFonts w:ascii="Times New Roman" w:hAnsi="Times New Roman" w:cs="Times New Roman"/>
        </w:rPr>
        <w:t xml:space="preserve"> </w:t>
      </w:r>
      <w:r>
        <w:rPr>
          <w:rFonts w:ascii="Times New Roman" w:hAnsi="Times New Roman" w:cs="Times New Roman"/>
        </w:rPr>
        <w:t xml:space="preserve">does not </w:t>
      </w:r>
      <w:r w:rsidR="005163A7">
        <w:rPr>
          <w:rFonts w:ascii="Times New Roman" w:hAnsi="Times New Roman" w:cs="Times New Roman"/>
        </w:rPr>
        <w:t>dictate</w:t>
      </w:r>
      <w:r>
        <w:rPr>
          <w:rFonts w:ascii="Times New Roman" w:hAnsi="Times New Roman" w:cs="Times New Roman"/>
        </w:rPr>
        <w:t xml:space="preserve"> one’s</w:t>
      </w:r>
      <w:r w:rsidR="00766344">
        <w:rPr>
          <w:rFonts w:ascii="Times New Roman" w:hAnsi="Times New Roman" w:cs="Times New Roman"/>
        </w:rPr>
        <w:t xml:space="preserve"> success in their career</w:t>
      </w:r>
      <w:r>
        <w:rPr>
          <w:rFonts w:ascii="Times New Roman" w:hAnsi="Times New Roman" w:cs="Times New Roman"/>
        </w:rPr>
        <w:t xml:space="preserve">. </w:t>
      </w:r>
      <w:r w:rsidR="002A65D5">
        <w:rPr>
          <w:rFonts w:ascii="Times New Roman" w:hAnsi="Times New Roman" w:cs="Times New Roman"/>
        </w:rPr>
        <w:t xml:space="preserve">The </w:t>
      </w:r>
      <w:r w:rsidR="00F30CF7">
        <w:rPr>
          <w:rFonts w:ascii="Times New Roman" w:hAnsi="Times New Roman" w:cs="Times New Roman"/>
        </w:rPr>
        <w:t>societal</w:t>
      </w:r>
      <w:r w:rsidR="002A65D5">
        <w:rPr>
          <w:rFonts w:ascii="Times New Roman" w:hAnsi="Times New Roman" w:cs="Times New Roman"/>
        </w:rPr>
        <w:t xml:space="preserve"> norm created around education has led to </w:t>
      </w:r>
      <w:r w:rsidR="004051A0">
        <w:rPr>
          <w:rFonts w:ascii="Times New Roman" w:hAnsi="Times New Roman" w:cs="Times New Roman"/>
        </w:rPr>
        <w:t>stigmas regarding</w:t>
      </w:r>
      <w:r w:rsidR="00E33328">
        <w:rPr>
          <w:rFonts w:ascii="Times New Roman" w:hAnsi="Times New Roman" w:cs="Times New Roman"/>
        </w:rPr>
        <w:t xml:space="preserve"> seeing less educated </w:t>
      </w:r>
      <w:r w:rsidR="00F30CF7">
        <w:rPr>
          <w:rFonts w:ascii="Times New Roman" w:hAnsi="Times New Roman" w:cs="Times New Roman"/>
        </w:rPr>
        <w:t>individuals</w:t>
      </w:r>
      <w:r w:rsidR="00E33328">
        <w:rPr>
          <w:rFonts w:ascii="Times New Roman" w:hAnsi="Times New Roman" w:cs="Times New Roman"/>
        </w:rPr>
        <w:t xml:space="preserve"> of less value in the workplace. </w:t>
      </w:r>
      <w:r w:rsidR="00A03157" w:rsidRPr="00A03157">
        <w:rPr>
          <w:rFonts w:ascii="Times New Roman" w:hAnsi="Times New Roman" w:cs="Times New Roman"/>
        </w:rPr>
        <w:t>This perspective has established the norm that higher education is essential for career success.</w:t>
      </w:r>
      <w:r w:rsidR="00A03157">
        <w:rPr>
          <w:rFonts w:ascii="Times New Roman" w:hAnsi="Times New Roman" w:cs="Times New Roman"/>
        </w:rPr>
        <w:t xml:space="preserve"> </w:t>
      </w:r>
      <w:r w:rsidR="00E33328">
        <w:rPr>
          <w:rFonts w:ascii="Times New Roman" w:hAnsi="Times New Roman" w:cs="Times New Roman"/>
        </w:rPr>
        <w:t xml:space="preserve">Education level does not </w:t>
      </w:r>
      <w:r w:rsidR="00FF2BE7">
        <w:rPr>
          <w:rFonts w:ascii="Times New Roman" w:hAnsi="Times New Roman" w:cs="Times New Roman"/>
        </w:rPr>
        <w:t xml:space="preserve">make one better at their </w:t>
      </w:r>
      <w:r w:rsidR="00C20258">
        <w:rPr>
          <w:rFonts w:ascii="Times New Roman" w:hAnsi="Times New Roman" w:cs="Times New Roman"/>
        </w:rPr>
        <w:t>job;</w:t>
      </w:r>
      <w:r w:rsidR="00FF2BE7">
        <w:rPr>
          <w:rFonts w:ascii="Times New Roman" w:hAnsi="Times New Roman" w:cs="Times New Roman"/>
        </w:rPr>
        <w:t xml:space="preserve"> it’s the perso</w:t>
      </w:r>
      <w:r w:rsidR="00C20258">
        <w:rPr>
          <w:rFonts w:ascii="Times New Roman" w:hAnsi="Times New Roman" w:cs="Times New Roman"/>
        </w:rPr>
        <w:t>n’s characteristics</w:t>
      </w:r>
      <w:r w:rsidR="00FF2BE7">
        <w:rPr>
          <w:rFonts w:ascii="Times New Roman" w:hAnsi="Times New Roman" w:cs="Times New Roman"/>
        </w:rPr>
        <w:t xml:space="preserve">. </w:t>
      </w:r>
      <w:r w:rsidR="009431A0" w:rsidRPr="009431A0">
        <w:rPr>
          <w:rFonts w:ascii="Times New Roman" w:hAnsi="Times New Roman" w:cs="Times New Roman"/>
        </w:rPr>
        <w:t xml:space="preserve">Ultimately, an individual’s level of education remains closely linked to their success, reflecting the complex relationship between education and career opportunities </w:t>
      </w:r>
      <w:proofErr w:type="gramStart"/>
      <w:r w:rsidR="009431A0" w:rsidRPr="009431A0">
        <w:rPr>
          <w:rFonts w:ascii="Times New Roman" w:hAnsi="Times New Roman" w:cs="Times New Roman"/>
        </w:rPr>
        <w:t>in today’s society</w:t>
      </w:r>
      <w:proofErr w:type="gramEnd"/>
      <w:r w:rsidR="009431A0" w:rsidRPr="009431A0">
        <w:rPr>
          <w:rFonts w:ascii="Times New Roman" w:hAnsi="Times New Roman" w:cs="Times New Roman"/>
        </w:rPr>
        <w:t>.</w:t>
      </w:r>
    </w:p>
    <w:p w14:paraId="3C61ACBC" w14:textId="11CF2D52" w:rsidR="00CB502C" w:rsidRDefault="00CB502C" w:rsidP="00423D20">
      <w:pPr>
        <w:contextualSpacing/>
        <w:rPr>
          <w:rFonts w:ascii="Times New Roman" w:hAnsi="Times New Roman" w:cs="Times New Roman"/>
        </w:rPr>
      </w:pPr>
      <w:r>
        <w:rPr>
          <w:rFonts w:ascii="Times New Roman" w:hAnsi="Times New Roman" w:cs="Times New Roman"/>
        </w:rPr>
        <w:br w:type="page"/>
      </w:r>
    </w:p>
    <w:p w14:paraId="7DBF90A8" w14:textId="1C850A5C" w:rsidR="00EC70A7" w:rsidRDefault="00EC70A7" w:rsidP="00423D20">
      <w:pPr>
        <w:spacing w:line="480" w:lineRule="auto"/>
        <w:contextualSpacing/>
        <w:rPr>
          <w:rFonts w:ascii="Times New Roman" w:hAnsi="Times New Roman" w:cs="Times New Roman"/>
        </w:rPr>
      </w:pPr>
    </w:p>
    <w:p w14:paraId="3082255C" w14:textId="3B85031B" w:rsidR="009C78D4" w:rsidRDefault="00EC70A7" w:rsidP="00423D20">
      <w:pPr>
        <w:spacing w:line="480" w:lineRule="auto"/>
        <w:ind w:left="2880" w:firstLine="720"/>
        <w:contextualSpacing/>
        <w:rPr>
          <w:rFonts w:ascii="Times New Roman" w:hAnsi="Times New Roman" w:cs="Times New Roman"/>
        </w:rPr>
      </w:pPr>
      <w:r>
        <w:rPr>
          <w:rFonts w:ascii="Times New Roman" w:hAnsi="Times New Roman" w:cs="Times New Roman"/>
        </w:rPr>
        <w:t>Works Citied</w:t>
      </w:r>
    </w:p>
    <w:p w14:paraId="60CEB449" w14:textId="77777777" w:rsidR="006576E4" w:rsidRPr="00E81679" w:rsidRDefault="006576E4" w:rsidP="00423D20">
      <w:pPr>
        <w:spacing w:line="480" w:lineRule="auto"/>
        <w:ind w:left="720" w:hanging="720"/>
        <w:contextualSpacing/>
        <w:rPr>
          <w:rFonts w:ascii="Times New Roman" w:hAnsi="Times New Roman" w:cs="Times New Roman"/>
        </w:rPr>
      </w:pPr>
      <w:r w:rsidRPr="00E81679">
        <w:rPr>
          <w:rFonts w:ascii="Times New Roman" w:hAnsi="Times New Roman" w:cs="Times New Roman"/>
        </w:rPr>
        <w:t xml:space="preserve">Dweck, Carol S. “Two Mindsets.” </w:t>
      </w:r>
      <w:r w:rsidRPr="00E81679">
        <w:rPr>
          <w:rFonts w:ascii="Times New Roman" w:hAnsi="Times New Roman" w:cs="Times New Roman"/>
          <w:i/>
          <w:iCs/>
        </w:rPr>
        <w:t>Back to the Lake: A Reader and Guide for Writers</w:t>
      </w:r>
      <w:r w:rsidRPr="00E81679">
        <w:rPr>
          <w:rFonts w:ascii="Times New Roman" w:hAnsi="Times New Roman" w:cs="Times New Roman"/>
        </w:rPr>
        <w:t>, edited by</w:t>
      </w:r>
    </w:p>
    <w:p w14:paraId="74E72C8F" w14:textId="77777777" w:rsidR="006576E4" w:rsidRPr="00E81679" w:rsidRDefault="006576E4" w:rsidP="00423D20">
      <w:pPr>
        <w:spacing w:line="480" w:lineRule="auto"/>
        <w:ind w:left="720"/>
        <w:contextualSpacing/>
        <w:rPr>
          <w:rFonts w:ascii="Times New Roman" w:hAnsi="Times New Roman" w:cs="Times New Roman"/>
        </w:rPr>
      </w:pPr>
      <w:r w:rsidRPr="00E81679">
        <w:rPr>
          <w:rFonts w:ascii="Times New Roman" w:hAnsi="Times New Roman" w:cs="Times New Roman"/>
        </w:rPr>
        <w:t>Thomas Colley, 5</w:t>
      </w:r>
      <w:r w:rsidRPr="00E81679">
        <w:rPr>
          <w:rFonts w:ascii="Times New Roman" w:hAnsi="Times New Roman" w:cs="Times New Roman"/>
          <w:vertAlign w:val="superscript"/>
        </w:rPr>
        <w:t>th</w:t>
      </w:r>
      <w:r w:rsidRPr="00E81679">
        <w:rPr>
          <w:rFonts w:ascii="Times New Roman" w:hAnsi="Times New Roman" w:cs="Times New Roman"/>
        </w:rPr>
        <w:t xml:space="preserve"> ed., W. W. Norton, 2024, pp 663-67.</w:t>
      </w:r>
    </w:p>
    <w:p w14:paraId="6153807F" w14:textId="17BBBB52" w:rsidR="00917731" w:rsidRDefault="00917731" w:rsidP="00423D20">
      <w:pPr>
        <w:shd w:val="clear" w:color="auto" w:fill="FFFFFF"/>
        <w:spacing w:before="75" w:after="75" w:line="480" w:lineRule="auto"/>
        <w:ind w:left="720" w:hanging="720"/>
        <w:contextualSpacing/>
        <w:rPr>
          <w:rFonts w:ascii="Times New Roman" w:eastAsia="Times New Roman" w:hAnsi="Times New Roman" w:cs="Times New Roman"/>
          <w:kern w:val="0"/>
          <w14:ligatures w14:val="none"/>
        </w:rPr>
      </w:pPr>
      <w:r w:rsidRPr="00E81679">
        <w:rPr>
          <w:rFonts w:ascii="Times New Roman" w:eastAsia="Times New Roman" w:hAnsi="Times New Roman" w:cs="Times New Roman"/>
          <w:kern w:val="0"/>
          <w14:ligatures w14:val="none"/>
        </w:rPr>
        <w:t xml:space="preserve">“From School to Work.” </w:t>
      </w:r>
      <w:r w:rsidRPr="00E81679">
        <w:rPr>
          <w:rFonts w:ascii="Times New Roman" w:eastAsia="Times New Roman" w:hAnsi="Times New Roman" w:cs="Times New Roman"/>
          <w:i/>
          <w:iCs/>
          <w:kern w:val="0"/>
          <w14:ligatures w14:val="none"/>
        </w:rPr>
        <w:t>Losing Generations: Adolescents in High-Risk Settings.</w:t>
      </w:r>
      <w:r w:rsidRPr="00E81679">
        <w:rPr>
          <w:rFonts w:ascii="Times New Roman" w:eastAsia="Times New Roman" w:hAnsi="Times New Roman" w:cs="Times New Roman"/>
          <w:kern w:val="0"/>
          <w14:ligatures w14:val="none"/>
        </w:rPr>
        <w:t>, American Psychological Association, 1993, pp. 125–</w:t>
      </w:r>
      <w:r w:rsidR="00B9210D">
        <w:rPr>
          <w:rFonts w:ascii="Times New Roman" w:eastAsia="Times New Roman" w:hAnsi="Times New Roman" w:cs="Times New Roman"/>
          <w:kern w:val="0"/>
          <w14:ligatures w14:val="none"/>
        </w:rPr>
        <w:t>1</w:t>
      </w:r>
      <w:r w:rsidRPr="00E81679">
        <w:rPr>
          <w:rFonts w:ascii="Times New Roman" w:eastAsia="Times New Roman" w:hAnsi="Times New Roman" w:cs="Times New Roman"/>
          <w:kern w:val="0"/>
          <w14:ligatures w14:val="none"/>
        </w:rPr>
        <w:t xml:space="preserve">50. </w:t>
      </w:r>
      <w:r w:rsidRPr="00E81679">
        <w:rPr>
          <w:rFonts w:ascii="Times New Roman" w:eastAsia="Times New Roman" w:hAnsi="Times New Roman" w:cs="Times New Roman"/>
          <w:i/>
          <w:iCs/>
          <w:kern w:val="0"/>
          <w14:ligatures w14:val="none"/>
        </w:rPr>
        <w:t>EBSCOhost</w:t>
      </w:r>
      <w:r w:rsidRPr="00E81679">
        <w:rPr>
          <w:rFonts w:ascii="Times New Roman" w:eastAsia="Times New Roman" w:hAnsi="Times New Roman" w:cs="Times New Roman"/>
          <w:kern w:val="0"/>
          <w14:ligatures w14:val="none"/>
        </w:rPr>
        <w:t xml:space="preserve">, </w:t>
      </w:r>
      <w:hyperlink r:id="rId8" w:history="1">
        <w:r w:rsidRPr="00E81679">
          <w:rPr>
            <w:rStyle w:val="Hyperlink"/>
            <w:rFonts w:ascii="Times New Roman" w:eastAsia="Times New Roman" w:hAnsi="Times New Roman" w:cs="Times New Roman"/>
            <w:kern w:val="0"/>
            <w14:ligatures w14:val="none"/>
          </w:rPr>
          <w:t>https://doi-org.usmalibrary.idm.oclc.org/10.1037/10129-007</w:t>
        </w:r>
      </w:hyperlink>
      <w:r w:rsidRPr="00E81679">
        <w:rPr>
          <w:rFonts w:ascii="Times New Roman" w:eastAsia="Times New Roman" w:hAnsi="Times New Roman" w:cs="Times New Roman"/>
          <w:kern w:val="0"/>
          <w14:ligatures w14:val="none"/>
        </w:rPr>
        <w:t xml:space="preserve">. </w:t>
      </w:r>
    </w:p>
    <w:p w14:paraId="0804A8A8" w14:textId="54EA9BD5" w:rsidR="00814046" w:rsidRPr="00E81679" w:rsidRDefault="00814046" w:rsidP="00423D20">
      <w:pPr>
        <w:shd w:val="clear" w:color="auto" w:fill="FFFFFF"/>
        <w:spacing w:before="75" w:after="75" w:line="480" w:lineRule="auto"/>
        <w:ind w:left="720" w:hanging="720"/>
        <w:contextualSpacing/>
        <w:rPr>
          <w:rFonts w:ascii="Times New Roman" w:eastAsia="Times New Roman" w:hAnsi="Times New Roman" w:cs="Times New Roman"/>
          <w:kern w:val="0"/>
          <w14:ligatures w14:val="none"/>
        </w:rPr>
      </w:pPr>
      <w:r w:rsidRPr="00814046">
        <w:rPr>
          <w:rFonts w:ascii="Times New Roman" w:eastAsia="Times New Roman" w:hAnsi="Times New Roman" w:cs="Times New Roman"/>
          <w:kern w:val="0"/>
          <w14:ligatures w14:val="none"/>
        </w:rPr>
        <w:t xml:space="preserve">Nikolaidis. (2023). Theory and research in education: TRE. In </w:t>
      </w:r>
      <w:r w:rsidRPr="00814046">
        <w:rPr>
          <w:rFonts w:ascii="Times New Roman" w:eastAsia="Times New Roman" w:hAnsi="Times New Roman" w:cs="Times New Roman"/>
          <w:i/>
          <w:iCs/>
          <w:kern w:val="0"/>
          <w14:ligatures w14:val="none"/>
        </w:rPr>
        <w:t>Theory and research in education: TRE.</w:t>
      </w:r>
      <w:r w:rsidRPr="00814046">
        <w:rPr>
          <w:rFonts w:ascii="Times New Roman" w:eastAsia="Times New Roman" w:hAnsi="Times New Roman" w:cs="Times New Roman"/>
          <w:kern w:val="0"/>
          <w14:ligatures w14:val="none"/>
        </w:rPr>
        <w:t xml:space="preserve"> Sage </w:t>
      </w:r>
      <w:proofErr w:type="gramStart"/>
      <w:r w:rsidRPr="00814046">
        <w:rPr>
          <w:rFonts w:ascii="Times New Roman" w:eastAsia="Times New Roman" w:hAnsi="Times New Roman" w:cs="Times New Roman"/>
          <w:kern w:val="0"/>
          <w14:ligatures w14:val="none"/>
        </w:rPr>
        <w:t>Publications,.</w:t>
      </w:r>
      <w:proofErr w:type="gramEnd"/>
    </w:p>
    <w:p w14:paraId="30517451" w14:textId="77777777" w:rsidR="00664B5C" w:rsidRPr="00E81679" w:rsidRDefault="00664B5C" w:rsidP="00423D20">
      <w:pPr>
        <w:spacing w:line="480" w:lineRule="auto"/>
        <w:ind w:left="720" w:hanging="720"/>
        <w:contextualSpacing/>
        <w:jc w:val="both"/>
        <w:rPr>
          <w:rFonts w:ascii="Times New Roman" w:hAnsi="Times New Roman" w:cs="Times New Roman"/>
        </w:rPr>
      </w:pPr>
      <w:r w:rsidRPr="00E81679">
        <w:rPr>
          <w:rFonts w:ascii="Times New Roman" w:hAnsi="Times New Roman" w:cs="Times New Roman"/>
        </w:rPr>
        <w:t xml:space="preserve">Rose, Mike. “Blue-Collar Brillance.” </w:t>
      </w:r>
      <w:r w:rsidRPr="00E81679">
        <w:rPr>
          <w:rFonts w:ascii="Times New Roman" w:hAnsi="Times New Roman" w:cs="Times New Roman"/>
          <w:i/>
          <w:iCs/>
        </w:rPr>
        <w:t>Back to the Lake: A Reader and Guide for Writers</w:t>
      </w:r>
      <w:r w:rsidRPr="00E81679">
        <w:rPr>
          <w:rFonts w:ascii="Times New Roman" w:hAnsi="Times New Roman" w:cs="Times New Roman"/>
        </w:rPr>
        <w:t>, edited</w:t>
      </w:r>
    </w:p>
    <w:p w14:paraId="3FE80817" w14:textId="77777777" w:rsidR="00664B5C" w:rsidRPr="00E81679" w:rsidRDefault="00664B5C" w:rsidP="00423D20">
      <w:pPr>
        <w:spacing w:line="480" w:lineRule="auto"/>
        <w:ind w:left="720"/>
        <w:contextualSpacing/>
        <w:jc w:val="both"/>
        <w:rPr>
          <w:rFonts w:ascii="Times New Roman" w:hAnsi="Times New Roman" w:cs="Times New Roman"/>
        </w:rPr>
      </w:pPr>
      <w:r w:rsidRPr="00E81679">
        <w:rPr>
          <w:rFonts w:ascii="Times New Roman" w:hAnsi="Times New Roman" w:cs="Times New Roman"/>
        </w:rPr>
        <w:t>by Thomas Colley, 5</w:t>
      </w:r>
      <w:r w:rsidRPr="00E81679">
        <w:rPr>
          <w:rFonts w:ascii="Times New Roman" w:hAnsi="Times New Roman" w:cs="Times New Roman"/>
          <w:vertAlign w:val="superscript"/>
        </w:rPr>
        <w:t>th</w:t>
      </w:r>
      <w:r w:rsidRPr="00E81679">
        <w:rPr>
          <w:rFonts w:ascii="Times New Roman" w:hAnsi="Times New Roman" w:cs="Times New Roman"/>
        </w:rPr>
        <w:t xml:space="preserve"> ed., W. W. Norton, 2024, pp 569-76.</w:t>
      </w:r>
    </w:p>
    <w:p w14:paraId="42C9FFEB" w14:textId="77777777" w:rsidR="00674AE4" w:rsidRPr="00E81679" w:rsidRDefault="00674AE4" w:rsidP="00423D20">
      <w:pPr>
        <w:spacing w:line="480" w:lineRule="auto"/>
        <w:ind w:left="720" w:hanging="720"/>
        <w:contextualSpacing/>
        <w:jc w:val="both"/>
        <w:rPr>
          <w:rFonts w:ascii="Times New Roman" w:hAnsi="Times New Roman" w:cs="Times New Roman"/>
        </w:rPr>
      </w:pPr>
      <w:r w:rsidRPr="00E81679">
        <w:rPr>
          <w:rFonts w:ascii="Times New Roman" w:hAnsi="Times New Roman" w:cs="Times New Roman"/>
        </w:rPr>
        <w:t>Solomon, B. C., Nikolaev, B. N., &amp; Shepherd, D. A. (2021, April 22). Does Educational</w:t>
      </w:r>
    </w:p>
    <w:p w14:paraId="5A6BBB54" w14:textId="77777777" w:rsidR="00674AE4" w:rsidRPr="00E81679" w:rsidRDefault="00674AE4" w:rsidP="00423D20">
      <w:pPr>
        <w:spacing w:line="480" w:lineRule="auto"/>
        <w:ind w:left="720"/>
        <w:contextualSpacing/>
        <w:jc w:val="both"/>
        <w:rPr>
          <w:rFonts w:ascii="Times New Roman" w:hAnsi="Times New Roman" w:cs="Times New Roman"/>
        </w:rPr>
      </w:pPr>
      <w:r w:rsidRPr="00E81679">
        <w:rPr>
          <w:rFonts w:ascii="Times New Roman" w:hAnsi="Times New Roman" w:cs="Times New Roman"/>
        </w:rPr>
        <w:t>Attainment Promote Job Satisfaction? The Bittersweet Trade-offs Between Job Resources,</w:t>
      </w:r>
    </w:p>
    <w:p w14:paraId="71FE6100" w14:textId="77777777" w:rsidR="00674AE4" w:rsidRPr="00E81679" w:rsidRDefault="00674AE4" w:rsidP="00423D20">
      <w:pPr>
        <w:spacing w:line="480" w:lineRule="auto"/>
        <w:ind w:left="720"/>
        <w:contextualSpacing/>
        <w:jc w:val="both"/>
        <w:rPr>
          <w:rFonts w:ascii="Times New Roman" w:hAnsi="Times New Roman" w:cs="Times New Roman"/>
        </w:rPr>
      </w:pPr>
      <w:r w:rsidRPr="00E81679">
        <w:rPr>
          <w:rFonts w:ascii="Times New Roman" w:hAnsi="Times New Roman" w:cs="Times New Roman"/>
        </w:rPr>
        <w:t>Demands, and Stress. Journal of Applied Psychology. Advance online publication.</w:t>
      </w:r>
    </w:p>
    <w:p w14:paraId="1F79EC22" w14:textId="420DF04E" w:rsidR="00EC70A7" w:rsidRPr="00E81679" w:rsidRDefault="005279C0" w:rsidP="00423D20">
      <w:pPr>
        <w:spacing w:line="480" w:lineRule="auto"/>
        <w:ind w:left="720" w:hanging="720"/>
        <w:contextualSpacing/>
        <w:rPr>
          <w:rFonts w:ascii="Times New Roman" w:hAnsi="Times New Roman" w:cs="Times New Roman"/>
        </w:rPr>
      </w:pPr>
      <w:proofErr w:type="spellStart"/>
      <w:r w:rsidRPr="00423D4F">
        <w:rPr>
          <w:rFonts w:ascii="Times New Roman" w:eastAsia="Times New Roman" w:hAnsi="Times New Roman" w:cs="Times New Roman"/>
          <w:kern w:val="0"/>
          <w14:ligatures w14:val="none"/>
        </w:rPr>
        <w:t>Viadero</w:t>
      </w:r>
      <w:proofErr w:type="spellEnd"/>
      <w:r w:rsidRPr="00423D4F">
        <w:rPr>
          <w:rFonts w:ascii="Times New Roman" w:eastAsia="Times New Roman" w:hAnsi="Times New Roman" w:cs="Times New Roman"/>
          <w:kern w:val="0"/>
          <w14:ligatures w14:val="none"/>
        </w:rPr>
        <w:t>, Debra. "Researchers Gain Insight into Education's Impact on Nations' Productivity:</w:t>
      </w:r>
      <w:r w:rsidR="009E7495">
        <w:rPr>
          <w:rFonts w:ascii="Times New Roman" w:eastAsia="Times New Roman" w:hAnsi="Times New Roman" w:cs="Times New Roman"/>
          <w:kern w:val="0"/>
          <w14:ligatures w14:val="none"/>
        </w:rPr>
        <w:t xml:space="preserve"> </w:t>
      </w:r>
      <w:r w:rsidRPr="00423D4F">
        <w:rPr>
          <w:rFonts w:ascii="Times New Roman" w:eastAsia="Times New Roman" w:hAnsi="Times New Roman" w:cs="Times New Roman"/>
          <w:kern w:val="0"/>
          <w14:ligatures w14:val="none"/>
        </w:rPr>
        <w:t>International Comparisons</w:t>
      </w:r>
      <w:r>
        <w:rPr>
          <w:rFonts w:ascii="Times New Roman" w:eastAsia="Times New Roman" w:hAnsi="Times New Roman" w:cs="Times New Roman"/>
          <w:kern w:val="0"/>
          <w14:ligatures w14:val="none"/>
        </w:rPr>
        <w:t xml:space="preserve"> </w:t>
      </w:r>
      <w:r w:rsidRPr="00423D4F">
        <w:rPr>
          <w:rFonts w:ascii="Times New Roman" w:eastAsia="Times New Roman" w:hAnsi="Times New Roman" w:cs="Times New Roman"/>
          <w:kern w:val="0"/>
          <w14:ligatures w14:val="none"/>
        </w:rPr>
        <w:t>Help Refine Understanding."</w:t>
      </w:r>
      <w:r w:rsidRPr="00423D4F">
        <w:rPr>
          <w:rFonts w:ascii="Times New Roman" w:eastAsia="Times New Roman" w:hAnsi="Times New Roman" w:cs="Times New Roman"/>
          <w:i/>
          <w:iCs/>
          <w:kern w:val="0"/>
          <w14:ligatures w14:val="none"/>
        </w:rPr>
        <w:t> Education Week</w:t>
      </w:r>
      <w:r w:rsidRPr="00423D4F">
        <w:rPr>
          <w:rFonts w:ascii="Times New Roman" w:eastAsia="Times New Roman" w:hAnsi="Times New Roman" w:cs="Times New Roman"/>
          <w:kern w:val="0"/>
          <w14:ligatures w14:val="none"/>
        </w:rPr>
        <w:t>, vol. 27, no. 34, 2008, pp. 17-17,19</w:t>
      </w:r>
      <w:r w:rsidRPr="00423D4F">
        <w:rPr>
          <w:rFonts w:ascii="Times New Roman" w:eastAsia="Times New Roman" w:hAnsi="Times New Roman" w:cs="Times New Roman"/>
          <w:i/>
          <w:iCs/>
          <w:kern w:val="0"/>
          <w14:ligatures w14:val="none"/>
        </w:rPr>
        <w:t>. ProQuest</w:t>
      </w:r>
      <w:r>
        <w:rPr>
          <w:rFonts w:ascii="Times New Roman" w:eastAsia="Times New Roman" w:hAnsi="Times New Roman" w:cs="Times New Roman"/>
          <w:kern w:val="0"/>
          <w14:ligatures w14:val="none"/>
        </w:rPr>
        <w:t>.</w:t>
      </w:r>
    </w:p>
    <w:p w14:paraId="1EE3B310" w14:textId="77777777" w:rsidR="00896654" w:rsidRDefault="00896654" w:rsidP="00423D20">
      <w:pPr>
        <w:ind w:left="720" w:hanging="720"/>
        <w:contextualSpacing/>
      </w:pPr>
    </w:p>
    <w:sectPr w:rsidR="00896654" w:rsidSect="000C32AC">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60BE" w14:textId="77777777" w:rsidR="0045137A" w:rsidRDefault="0045137A" w:rsidP="00D701BE">
      <w:pPr>
        <w:spacing w:after="0" w:line="240" w:lineRule="auto"/>
      </w:pPr>
      <w:r>
        <w:separator/>
      </w:r>
    </w:p>
  </w:endnote>
  <w:endnote w:type="continuationSeparator" w:id="0">
    <w:p w14:paraId="5B408494" w14:textId="77777777" w:rsidR="0045137A" w:rsidRDefault="0045137A" w:rsidP="00D7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2922" w14:textId="77777777" w:rsidR="0045137A" w:rsidRDefault="0045137A" w:rsidP="00D701BE">
      <w:pPr>
        <w:spacing w:after="0" w:line="240" w:lineRule="auto"/>
      </w:pPr>
      <w:r>
        <w:separator/>
      </w:r>
    </w:p>
  </w:footnote>
  <w:footnote w:type="continuationSeparator" w:id="0">
    <w:p w14:paraId="7111AA16" w14:textId="77777777" w:rsidR="0045137A" w:rsidRDefault="0045137A" w:rsidP="00D7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A25E" w14:textId="3C2FA1C9" w:rsidR="00D701BE" w:rsidRPr="00D701BE" w:rsidRDefault="00D701BE">
    <w:pPr>
      <w:pStyle w:val="Header"/>
      <w:jc w:val="right"/>
      <w:rPr>
        <w:rFonts w:ascii="Times New Roman" w:hAnsi="Times New Roman" w:cs="Times New Roman"/>
      </w:rPr>
    </w:pPr>
    <w:r w:rsidRPr="00D701BE">
      <w:rPr>
        <w:rFonts w:ascii="Times New Roman" w:hAnsi="Times New Roman" w:cs="Times New Roman"/>
      </w:rPr>
      <w:t xml:space="preserve">Chinchar </w:t>
    </w:r>
    <w:sdt>
      <w:sdtPr>
        <w:rPr>
          <w:rFonts w:ascii="Times New Roman" w:hAnsi="Times New Roman" w:cs="Times New Roman"/>
        </w:rPr>
        <w:id w:val="-1577131308"/>
        <w:docPartObj>
          <w:docPartGallery w:val="Page Numbers (Top of Page)"/>
          <w:docPartUnique/>
        </w:docPartObj>
      </w:sdtPr>
      <w:sdtEndPr>
        <w:rPr>
          <w:noProof/>
        </w:rPr>
      </w:sdtEndPr>
      <w:sdtContent>
        <w:r w:rsidRPr="00D701BE">
          <w:rPr>
            <w:rFonts w:ascii="Times New Roman" w:hAnsi="Times New Roman" w:cs="Times New Roman"/>
          </w:rPr>
          <w:fldChar w:fldCharType="begin"/>
        </w:r>
        <w:r w:rsidRPr="00D701BE">
          <w:rPr>
            <w:rFonts w:ascii="Times New Roman" w:hAnsi="Times New Roman" w:cs="Times New Roman"/>
          </w:rPr>
          <w:instrText xml:space="preserve"> PAGE   \* MERGEFORMAT </w:instrText>
        </w:r>
        <w:r w:rsidRPr="00D701BE">
          <w:rPr>
            <w:rFonts w:ascii="Times New Roman" w:hAnsi="Times New Roman" w:cs="Times New Roman"/>
          </w:rPr>
          <w:fldChar w:fldCharType="separate"/>
        </w:r>
        <w:r w:rsidRPr="00D701BE">
          <w:rPr>
            <w:rFonts w:ascii="Times New Roman" w:hAnsi="Times New Roman" w:cs="Times New Roman"/>
            <w:noProof/>
          </w:rPr>
          <w:t>2</w:t>
        </w:r>
        <w:r w:rsidRPr="00D701BE">
          <w:rPr>
            <w:rFonts w:ascii="Times New Roman" w:hAnsi="Times New Roman" w:cs="Times New Roman"/>
            <w:noProof/>
          </w:rPr>
          <w:fldChar w:fldCharType="end"/>
        </w:r>
      </w:sdtContent>
    </w:sdt>
  </w:p>
  <w:p w14:paraId="5415C27A" w14:textId="77777777" w:rsidR="00D701BE" w:rsidRDefault="00D70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73"/>
    <w:rsid w:val="00012E2F"/>
    <w:rsid w:val="00014B58"/>
    <w:rsid w:val="00014B93"/>
    <w:rsid w:val="000268C0"/>
    <w:rsid w:val="000322BD"/>
    <w:rsid w:val="0003579F"/>
    <w:rsid w:val="00044373"/>
    <w:rsid w:val="000474FB"/>
    <w:rsid w:val="000572A9"/>
    <w:rsid w:val="00066FA1"/>
    <w:rsid w:val="00073234"/>
    <w:rsid w:val="0009140B"/>
    <w:rsid w:val="000A1176"/>
    <w:rsid w:val="000A66AB"/>
    <w:rsid w:val="000C008C"/>
    <w:rsid w:val="000C0607"/>
    <w:rsid w:val="000C32AC"/>
    <w:rsid w:val="000C7A0B"/>
    <w:rsid w:val="000F0B53"/>
    <w:rsid w:val="000F6B45"/>
    <w:rsid w:val="00100D2D"/>
    <w:rsid w:val="00103490"/>
    <w:rsid w:val="00103C61"/>
    <w:rsid w:val="00116A71"/>
    <w:rsid w:val="0013102F"/>
    <w:rsid w:val="00136255"/>
    <w:rsid w:val="001549B5"/>
    <w:rsid w:val="00171FD1"/>
    <w:rsid w:val="00172465"/>
    <w:rsid w:val="001844CC"/>
    <w:rsid w:val="00194DF5"/>
    <w:rsid w:val="001A292A"/>
    <w:rsid w:val="001A659E"/>
    <w:rsid w:val="001B169A"/>
    <w:rsid w:val="001C1FFA"/>
    <w:rsid w:val="001E5952"/>
    <w:rsid w:val="00222E9D"/>
    <w:rsid w:val="00251DC5"/>
    <w:rsid w:val="002543C3"/>
    <w:rsid w:val="00257ED0"/>
    <w:rsid w:val="002648D2"/>
    <w:rsid w:val="002741AF"/>
    <w:rsid w:val="00274F3A"/>
    <w:rsid w:val="00285536"/>
    <w:rsid w:val="002A0742"/>
    <w:rsid w:val="002A25A7"/>
    <w:rsid w:val="002A65D5"/>
    <w:rsid w:val="002A7A00"/>
    <w:rsid w:val="002C7A3E"/>
    <w:rsid w:val="002D70F2"/>
    <w:rsid w:val="002D74A7"/>
    <w:rsid w:val="002E55CF"/>
    <w:rsid w:val="003112DF"/>
    <w:rsid w:val="00315E98"/>
    <w:rsid w:val="0031796B"/>
    <w:rsid w:val="0032275D"/>
    <w:rsid w:val="003306B8"/>
    <w:rsid w:val="00335B10"/>
    <w:rsid w:val="003372F8"/>
    <w:rsid w:val="00353E47"/>
    <w:rsid w:val="003562C9"/>
    <w:rsid w:val="00356D11"/>
    <w:rsid w:val="003639CE"/>
    <w:rsid w:val="00370D85"/>
    <w:rsid w:val="00370F2C"/>
    <w:rsid w:val="0037186D"/>
    <w:rsid w:val="00390344"/>
    <w:rsid w:val="003948E9"/>
    <w:rsid w:val="00394967"/>
    <w:rsid w:val="003A4790"/>
    <w:rsid w:val="003D181F"/>
    <w:rsid w:val="003D2EDF"/>
    <w:rsid w:val="003D374D"/>
    <w:rsid w:val="003F1D7E"/>
    <w:rsid w:val="003F61DF"/>
    <w:rsid w:val="004051A0"/>
    <w:rsid w:val="00421B18"/>
    <w:rsid w:val="00421E7D"/>
    <w:rsid w:val="00423D20"/>
    <w:rsid w:val="00424864"/>
    <w:rsid w:val="00424AC8"/>
    <w:rsid w:val="00425FB9"/>
    <w:rsid w:val="00426821"/>
    <w:rsid w:val="004403B2"/>
    <w:rsid w:val="00440CA3"/>
    <w:rsid w:val="00441BB1"/>
    <w:rsid w:val="0045137A"/>
    <w:rsid w:val="004529D0"/>
    <w:rsid w:val="00453B41"/>
    <w:rsid w:val="00461486"/>
    <w:rsid w:val="00462035"/>
    <w:rsid w:val="0046318C"/>
    <w:rsid w:val="0046325B"/>
    <w:rsid w:val="00471108"/>
    <w:rsid w:val="004757F4"/>
    <w:rsid w:val="004862E0"/>
    <w:rsid w:val="004914E3"/>
    <w:rsid w:val="00492175"/>
    <w:rsid w:val="00493A90"/>
    <w:rsid w:val="004958BA"/>
    <w:rsid w:val="004A50DD"/>
    <w:rsid w:val="004B3684"/>
    <w:rsid w:val="004C79BA"/>
    <w:rsid w:val="004D3505"/>
    <w:rsid w:val="004E78C5"/>
    <w:rsid w:val="004F499B"/>
    <w:rsid w:val="005026B3"/>
    <w:rsid w:val="00511A46"/>
    <w:rsid w:val="0051383C"/>
    <w:rsid w:val="005163A7"/>
    <w:rsid w:val="00522059"/>
    <w:rsid w:val="005279C0"/>
    <w:rsid w:val="0053131E"/>
    <w:rsid w:val="0054504F"/>
    <w:rsid w:val="00546444"/>
    <w:rsid w:val="005664C2"/>
    <w:rsid w:val="0057022A"/>
    <w:rsid w:val="00581FC0"/>
    <w:rsid w:val="005855D8"/>
    <w:rsid w:val="00587B57"/>
    <w:rsid w:val="00594423"/>
    <w:rsid w:val="005A0E44"/>
    <w:rsid w:val="005A7B0E"/>
    <w:rsid w:val="005B5BEA"/>
    <w:rsid w:val="005B73B5"/>
    <w:rsid w:val="005C0759"/>
    <w:rsid w:val="005C4661"/>
    <w:rsid w:val="005C4857"/>
    <w:rsid w:val="005D2115"/>
    <w:rsid w:val="005D3F48"/>
    <w:rsid w:val="005D543D"/>
    <w:rsid w:val="005D7E6F"/>
    <w:rsid w:val="005E6872"/>
    <w:rsid w:val="005F0B7F"/>
    <w:rsid w:val="005F3B12"/>
    <w:rsid w:val="00602BD5"/>
    <w:rsid w:val="006076B2"/>
    <w:rsid w:val="0061280E"/>
    <w:rsid w:val="0061748E"/>
    <w:rsid w:val="0063551E"/>
    <w:rsid w:val="006361C2"/>
    <w:rsid w:val="006447F1"/>
    <w:rsid w:val="0064589E"/>
    <w:rsid w:val="00647894"/>
    <w:rsid w:val="00654134"/>
    <w:rsid w:val="006576E4"/>
    <w:rsid w:val="00664B5C"/>
    <w:rsid w:val="00670EE1"/>
    <w:rsid w:val="00671437"/>
    <w:rsid w:val="00674AE4"/>
    <w:rsid w:val="006766E5"/>
    <w:rsid w:val="00676AA8"/>
    <w:rsid w:val="00680EE2"/>
    <w:rsid w:val="00683E57"/>
    <w:rsid w:val="006848E2"/>
    <w:rsid w:val="0068576C"/>
    <w:rsid w:val="006971B8"/>
    <w:rsid w:val="006B2FC1"/>
    <w:rsid w:val="006B5EFB"/>
    <w:rsid w:val="006C27C9"/>
    <w:rsid w:val="006C388B"/>
    <w:rsid w:val="006C5034"/>
    <w:rsid w:val="006C5944"/>
    <w:rsid w:val="006D345C"/>
    <w:rsid w:val="006D3D55"/>
    <w:rsid w:val="006E2FBA"/>
    <w:rsid w:val="00705147"/>
    <w:rsid w:val="00706E6C"/>
    <w:rsid w:val="007158CE"/>
    <w:rsid w:val="007204CE"/>
    <w:rsid w:val="0072720C"/>
    <w:rsid w:val="007309BA"/>
    <w:rsid w:val="007323FC"/>
    <w:rsid w:val="0073711D"/>
    <w:rsid w:val="007442F5"/>
    <w:rsid w:val="00744E8F"/>
    <w:rsid w:val="0075444D"/>
    <w:rsid w:val="00755E84"/>
    <w:rsid w:val="00766265"/>
    <w:rsid w:val="00766344"/>
    <w:rsid w:val="007676CC"/>
    <w:rsid w:val="0077275D"/>
    <w:rsid w:val="0079514D"/>
    <w:rsid w:val="007B2D80"/>
    <w:rsid w:val="007B4796"/>
    <w:rsid w:val="007B62E3"/>
    <w:rsid w:val="007C40A3"/>
    <w:rsid w:val="007C7EAD"/>
    <w:rsid w:val="007D52B2"/>
    <w:rsid w:val="007D6182"/>
    <w:rsid w:val="007E30B2"/>
    <w:rsid w:val="008001D7"/>
    <w:rsid w:val="008007AD"/>
    <w:rsid w:val="00801FCF"/>
    <w:rsid w:val="008041DB"/>
    <w:rsid w:val="008078C5"/>
    <w:rsid w:val="008131D8"/>
    <w:rsid w:val="00814046"/>
    <w:rsid w:val="00817362"/>
    <w:rsid w:val="00817B73"/>
    <w:rsid w:val="008218D4"/>
    <w:rsid w:val="00825C12"/>
    <w:rsid w:val="00826262"/>
    <w:rsid w:val="00833680"/>
    <w:rsid w:val="00841EC7"/>
    <w:rsid w:val="00842976"/>
    <w:rsid w:val="008429DA"/>
    <w:rsid w:val="00843F5B"/>
    <w:rsid w:val="00851257"/>
    <w:rsid w:val="00852557"/>
    <w:rsid w:val="00860356"/>
    <w:rsid w:val="00880B8F"/>
    <w:rsid w:val="008815B1"/>
    <w:rsid w:val="00883A1C"/>
    <w:rsid w:val="00884DBF"/>
    <w:rsid w:val="00896654"/>
    <w:rsid w:val="008A0472"/>
    <w:rsid w:val="008A5DAA"/>
    <w:rsid w:val="008B00CA"/>
    <w:rsid w:val="008B14A0"/>
    <w:rsid w:val="008B1783"/>
    <w:rsid w:val="008C015E"/>
    <w:rsid w:val="008D0FCF"/>
    <w:rsid w:val="008F13EC"/>
    <w:rsid w:val="008F7327"/>
    <w:rsid w:val="00906540"/>
    <w:rsid w:val="0090684C"/>
    <w:rsid w:val="0090733E"/>
    <w:rsid w:val="00913B08"/>
    <w:rsid w:val="00917731"/>
    <w:rsid w:val="009252D2"/>
    <w:rsid w:val="0092644F"/>
    <w:rsid w:val="00942988"/>
    <w:rsid w:val="009431A0"/>
    <w:rsid w:val="0095258E"/>
    <w:rsid w:val="0095733A"/>
    <w:rsid w:val="00986D98"/>
    <w:rsid w:val="0099096B"/>
    <w:rsid w:val="009A1A47"/>
    <w:rsid w:val="009A3266"/>
    <w:rsid w:val="009A374B"/>
    <w:rsid w:val="009A50D5"/>
    <w:rsid w:val="009A6F0D"/>
    <w:rsid w:val="009B089F"/>
    <w:rsid w:val="009B17CF"/>
    <w:rsid w:val="009B333F"/>
    <w:rsid w:val="009B5777"/>
    <w:rsid w:val="009B687B"/>
    <w:rsid w:val="009C78D4"/>
    <w:rsid w:val="009D67A8"/>
    <w:rsid w:val="009E7495"/>
    <w:rsid w:val="009F0A5B"/>
    <w:rsid w:val="009F258E"/>
    <w:rsid w:val="00A03157"/>
    <w:rsid w:val="00A055BF"/>
    <w:rsid w:val="00A12890"/>
    <w:rsid w:val="00A20170"/>
    <w:rsid w:val="00A260BB"/>
    <w:rsid w:val="00A3191A"/>
    <w:rsid w:val="00A35FD8"/>
    <w:rsid w:val="00A4069A"/>
    <w:rsid w:val="00A42E3E"/>
    <w:rsid w:val="00A42E98"/>
    <w:rsid w:val="00A46B28"/>
    <w:rsid w:val="00A51AB8"/>
    <w:rsid w:val="00A53BC0"/>
    <w:rsid w:val="00A53FEE"/>
    <w:rsid w:val="00A55025"/>
    <w:rsid w:val="00A7505B"/>
    <w:rsid w:val="00A7717C"/>
    <w:rsid w:val="00A80AA0"/>
    <w:rsid w:val="00A85CAF"/>
    <w:rsid w:val="00A97893"/>
    <w:rsid w:val="00AA3E73"/>
    <w:rsid w:val="00AA4512"/>
    <w:rsid w:val="00AB0887"/>
    <w:rsid w:val="00AB1889"/>
    <w:rsid w:val="00AC5033"/>
    <w:rsid w:val="00AD6512"/>
    <w:rsid w:val="00AF17BF"/>
    <w:rsid w:val="00AF6673"/>
    <w:rsid w:val="00B01F83"/>
    <w:rsid w:val="00B02409"/>
    <w:rsid w:val="00B05D83"/>
    <w:rsid w:val="00B21453"/>
    <w:rsid w:val="00B27DEE"/>
    <w:rsid w:val="00B378A3"/>
    <w:rsid w:val="00B423FD"/>
    <w:rsid w:val="00B43F12"/>
    <w:rsid w:val="00B44F22"/>
    <w:rsid w:val="00B467A2"/>
    <w:rsid w:val="00B64756"/>
    <w:rsid w:val="00B6495C"/>
    <w:rsid w:val="00B6544B"/>
    <w:rsid w:val="00B67452"/>
    <w:rsid w:val="00B67806"/>
    <w:rsid w:val="00B71F3C"/>
    <w:rsid w:val="00B77003"/>
    <w:rsid w:val="00B80767"/>
    <w:rsid w:val="00B9210D"/>
    <w:rsid w:val="00B94EE2"/>
    <w:rsid w:val="00B95A03"/>
    <w:rsid w:val="00BA5F2C"/>
    <w:rsid w:val="00BA76D6"/>
    <w:rsid w:val="00BA797D"/>
    <w:rsid w:val="00BB72DE"/>
    <w:rsid w:val="00BB7B7A"/>
    <w:rsid w:val="00BC3D65"/>
    <w:rsid w:val="00BC6F81"/>
    <w:rsid w:val="00BD5F52"/>
    <w:rsid w:val="00BD7899"/>
    <w:rsid w:val="00BE275B"/>
    <w:rsid w:val="00BE32EA"/>
    <w:rsid w:val="00BE73FF"/>
    <w:rsid w:val="00BF0FBF"/>
    <w:rsid w:val="00BF5236"/>
    <w:rsid w:val="00C02C5C"/>
    <w:rsid w:val="00C02D75"/>
    <w:rsid w:val="00C07465"/>
    <w:rsid w:val="00C20258"/>
    <w:rsid w:val="00C21258"/>
    <w:rsid w:val="00C45F67"/>
    <w:rsid w:val="00C4644B"/>
    <w:rsid w:val="00C76721"/>
    <w:rsid w:val="00C83677"/>
    <w:rsid w:val="00C85F0F"/>
    <w:rsid w:val="00C862C3"/>
    <w:rsid w:val="00C93479"/>
    <w:rsid w:val="00C97279"/>
    <w:rsid w:val="00CA5AF2"/>
    <w:rsid w:val="00CB0AC1"/>
    <w:rsid w:val="00CB502C"/>
    <w:rsid w:val="00CB7E1B"/>
    <w:rsid w:val="00CC47D9"/>
    <w:rsid w:val="00CC6F48"/>
    <w:rsid w:val="00CD2A66"/>
    <w:rsid w:val="00CD4604"/>
    <w:rsid w:val="00CF07F9"/>
    <w:rsid w:val="00CF3126"/>
    <w:rsid w:val="00CF376D"/>
    <w:rsid w:val="00CF7B86"/>
    <w:rsid w:val="00D04ECF"/>
    <w:rsid w:val="00D06013"/>
    <w:rsid w:val="00D20B0F"/>
    <w:rsid w:val="00D23B35"/>
    <w:rsid w:val="00D247D9"/>
    <w:rsid w:val="00D361D6"/>
    <w:rsid w:val="00D5106E"/>
    <w:rsid w:val="00D52666"/>
    <w:rsid w:val="00D5464E"/>
    <w:rsid w:val="00D54754"/>
    <w:rsid w:val="00D55E45"/>
    <w:rsid w:val="00D57A89"/>
    <w:rsid w:val="00D61A17"/>
    <w:rsid w:val="00D66AEF"/>
    <w:rsid w:val="00D701BE"/>
    <w:rsid w:val="00D75D97"/>
    <w:rsid w:val="00D768A2"/>
    <w:rsid w:val="00D8411A"/>
    <w:rsid w:val="00D87E71"/>
    <w:rsid w:val="00D96A34"/>
    <w:rsid w:val="00D97423"/>
    <w:rsid w:val="00DC6E31"/>
    <w:rsid w:val="00DD13A4"/>
    <w:rsid w:val="00DD3D7A"/>
    <w:rsid w:val="00DE0E4F"/>
    <w:rsid w:val="00DE77EA"/>
    <w:rsid w:val="00DF0430"/>
    <w:rsid w:val="00DF601C"/>
    <w:rsid w:val="00DF7A66"/>
    <w:rsid w:val="00E108AE"/>
    <w:rsid w:val="00E21404"/>
    <w:rsid w:val="00E2355C"/>
    <w:rsid w:val="00E2417B"/>
    <w:rsid w:val="00E24EAF"/>
    <w:rsid w:val="00E32CE9"/>
    <w:rsid w:val="00E33328"/>
    <w:rsid w:val="00E344E4"/>
    <w:rsid w:val="00E34CF7"/>
    <w:rsid w:val="00E3762A"/>
    <w:rsid w:val="00E37658"/>
    <w:rsid w:val="00E37D09"/>
    <w:rsid w:val="00E44F9E"/>
    <w:rsid w:val="00E51782"/>
    <w:rsid w:val="00E6721C"/>
    <w:rsid w:val="00E67AC6"/>
    <w:rsid w:val="00E805E1"/>
    <w:rsid w:val="00E93915"/>
    <w:rsid w:val="00E9788E"/>
    <w:rsid w:val="00EA13C7"/>
    <w:rsid w:val="00EB1FF3"/>
    <w:rsid w:val="00EB499B"/>
    <w:rsid w:val="00EB7201"/>
    <w:rsid w:val="00EC63FE"/>
    <w:rsid w:val="00EC70A7"/>
    <w:rsid w:val="00ED196A"/>
    <w:rsid w:val="00ED398D"/>
    <w:rsid w:val="00EF5148"/>
    <w:rsid w:val="00F150FB"/>
    <w:rsid w:val="00F15940"/>
    <w:rsid w:val="00F22126"/>
    <w:rsid w:val="00F22304"/>
    <w:rsid w:val="00F2444B"/>
    <w:rsid w:val="00F26503"/>
    <w:rsid w:val="00F30CF7"/>
    <w:rsid w:val="00F34451"/>
    <w:rsid w:val="00F40388"/>
    <w:rsid w:val="00F4346A"/>
    <w:rsid w:val="00F608BA"/>
    <w:rsid w:val="00F62A99"/>
    <w:rsid w:val="00F807E1"/>
    <w:rsid w:val="00F874FB"/>
    <w:rsid w:val="00F9231B"/>
    <w:rsid w:val="00F93153"/>
    <w:rsid w:val="00F976FD"/>
    <w:rsid w:val="00FA2140"/>
    <w:rsid w:val="00FD3A76"/>
    <w:rsid w:val="00FD520A"/>
    <w:rsid w:val="00F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7FC20"/>
  <w15:chartTrackingRefBased/>
  <w15:docId w15:val="{497F13E5-9A9E-4339-B45A-03552A36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73"/>
  </w:style>
  <w:style w:type="paragraph" w:styleId="Heading1">
    <w:name w:val="heading 1"/>
    <w:basedOn w:val="Normal"/>
    <w:next w:val="Normal"/>
    <w:link w:val="Heading1Char"/>
    <w:uiPriority w:val="9"/>
    <w:qFormat/>
    <w:rsid w:val="00AF6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673"/>
    <w:rPr>
      <w:rFonts w:eastAsiaTheme="majorEastAsia" w:cstheme="majorBidi"/>
      <w:color w:val="272727" w:themeColor="text1" w:themeTint="D8"/>
    </w:rPr>
  </w:style>
  <w:style w:type="paragraph" w:styleId="Title">
    <w:name w:val="Title"/>
    <w:basedOn w:val="Normal"/>
    <w:next w:val="Normal"/>
    <w:link w:val="TitleChar"/>
    <w:uiPriority w:val="10"/>
    <w:qFormat/>
    <w:rsid w:val="00AF6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673"/>
    <w:pPr>
      <w:spacing w:before="160"/>
      <w:jc w:val="center"/>
    </w:pPr>
    <w:rPr>
      <w:i/>
      <w:iCs/>
      <w:color w:val="404040" w:themeColor="text1" w:themeTint="BF"/>
    </w:rPr>
  </w:style>
  <w:style w:type="character" w:customStyle="1" w:styleId="QuoteChar">
    <w:name w:val="Quote Char"/>
    <w:basedOn w:val="DefaultParagraphFont"/>
    <w:link w:val="Quote"/>
    <w:uiPriority w:val="29"/>
    <w:rsid w:val="00AF6673"/>
    <w:rPr>
      <w:i/>
      <w:iCs/>
      <w:color w:val="404040" w:themeColor="text1" w:themeTint="BF"/>
    </w:rPr>
  </w:style>
  <w:style w:type="paragraph" w:styleId="ListParagraph">
    <w:name w:val="List Paragraph"/>
    <w:basedOn w:val="Normal"/>
    <w:uiPriority w:val="34"/>
    <w:qFormat/>
    <w:rsid w:val="00AF6673"/>
    <w:pPr>
      <w:ind w:left="720"/>
      <w:contextualSpacing/>
    </w:pPr>
  </w:style>
  <w:style w:type="character" w:styleId="IntenseEmphasis">
    <w:name w:val="Intense Emphasis"/>
    <w:basedOn w:val="DefaultParagraphFont"/>
    <w:uiPriority w:val="21"/>
    <w:qFormat/>
    <w:rsid w:val="00AF6673"/>
    <w:rPr>
      <w:i/>
      <w:iCs/>
      <w:color w:val="0F4761" w:themeColor="accent1" w:themeShade="BF"/>
    </w:rPr>
  </w:style>
  <w:style w:type="paragraph" w:styleId="IntenseQuote">
    <w:name w:val="Intense Quote"/>
    <w:basedOn w:val="Normal"/>
    <w:next w:val="Normal"/>
    <w:link w:val="IntenseQuoteChar"/>
    <w:uiPriority w:val="30"/>
    <w:qFormat/>
    <w:rsid w:val="00AF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673"/>
    <w:rPr>
      <w:i/>
      <w:iCs/>
      <w:color w:val="0F4761" w:themeColor="accent1" w:themeShade="BF"/>
    </w:rPr>
  </w:style>
  <w:style w:type="character" w:styleId="IntenseReference">
    <w:name w:val="Intense Reference"/>
    <w:basedOn w:val="DefaultParagraphFont"/>
    <w:uiPriority w:val="32"/>
    <w:qFormat/>
    <w:rsid w:val="00AF6673"/>
    <w:rPr>
      <w:b/>
      <w:bCs/>
      <w:smallCaps/>
      <w:color w:val="0F4761" w:themeColor="accent1" w:themeShade="BF"/>
      <w:spacing w:val="5"/>
    </w:rPr>
  </w:style>
  <w:style w:type="character" w:styleId="Hyperlink">
    <w:name w:val="Hyperlink"/>
    <w:basedOn w:val="DefaultParagraphFont"/>
    <w:uiPriority w:val="99"/>
    <w:unhideWhenUsed/>
    <w:rsid w:val="00917731"/>
    <w:rPr>
      <w:color w:val="467886" w:themeColor="hyperlink"/>
      <w:u w:val="single"/>
    </w:rPr>
  </w:style>
  <w:style w:type="paragraph" w:styleId="Header">
    <w:name w:val="header"/>
    <w:basedOn w:val="Normal"/>
    <w:link w:val="HeaderChar"/>
    <w:uiPriority w:val="99"/>
    <w:unhideWhenUsed/>
    <w:rsid w:val="00D70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BE"/>
  </w:style>
  <w:style w:type="paragraph" w:styleId="Footer">
    <w:name w:val="footer"/>
    <w:basedOn w:val="Normal"/>
    <w:link w:val="FooterChar"/>
    <w:uiPriority w:val="99"/>
    <w:unhideWhenUsed/>
    <w:rsid w:val="00D7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BE"/>
  </w:style>
  <w:style w:type="paragraph" w:styleId="NormalWeb">
    <w:name w:val="Normal (Web)"/>
    <w:basedOn w:val="Normal"/>
    <w:uiPriority w:val="99"/>
    <w:semiHidden/>
    <w:unhideWhenUsed/>
    <w:rsid w:val="007B62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397073">
      <w:bodyDiv w:val="1"/>
      <w:marLeft w:val="0"/>
      <w:marRight w:val="0"/>
      <w:marTop w:val="0"/>
      <w:marBottom w:val="0"/>
      <w:divBdr>
        <w:top w:val="none" w:sz="0" w:space="0" w:color="auto"/>
        <w:left w:val="none" w:sz="0" w:space="0" w:color="auto"/>
        <w:bottom w:val="none" w:sz="0" w:space="0" w:color="auto"/>
        <w:right w:val="none" w:sz="0" w:space="0" w:color="auto"/>
      </w:divBdr>
    </w:div>
    <w:div w:id="1152602865">
      <w:bodyDiv w:val="1"/>
      <w:marLeft w:val="0"/>
      <w:marRight w:val="0"/>
      <w:marTop w:val="0"/>
      <w:marBottom w:val="0"/>
      <w:divBdr>
        <w:top w:val="none" w:sz="0" w:space="0" w:color="auto"/>
        <w:left w:val="none" w:sz="0" w:space="0" w:color="auto"/>
        <w:bottom w:val="none" w:sz="0" w:space="0" w:color="auto"/>
        <w:right w:val="none" w:sz="0" w:space="0" w:color="auto"/>
      </w:divBdr>
      <w:divsChild>
        <w:div w:id="998729854">
          <w:marLeft w:val="0"/>
          <w:marRight w:val="0"/>
          <w:marTop w:val="0"/>
          <w:marBottom w:val="0"/>
          <w:divBdr>
            <w:top w:val="none" w:sz="0" w:space="0" w:color="auto"/>
            <w:left w:val="none" w:sz="0" w:space="0" w:color="auto"/>
            <w:bottom w:val="none" w:sz="0" w:space="0" w:color="auto"/>
            <w:right w:val="none" w:sz="0" w:space="0" w:color="auto"/>
          </w:divBdr>
          <w:divsChild>
            <w:div w:id="720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0941">
      <w:bodyDiv w:val="1"/>
      <w:marLeft w:val="0"/>
      <w:marRight w:val="0"/>
      <w:marTop w:val="0"/>
      <w:marBottom w:val="0"/>
      <w:divBdr>
        <w:top w:val="none" w:sz="0" w:space="0" w:color="auto"/>
        <w:left w:val="none" w:sz="0" w:space="0" w:color="auto"/>
        <w:bottom w:val="none" w:sz="0" w:space="0" w:color="auto"/>
        <w:right w:val="none" w:sz="0" w:space="0" w:color="auto"/>
      </w:divBdr>
    </w:div>
    <w:div w:id="1607692712">
      <w:bodyDiv w:val="1"/>
      <w:marLeft w:val="0"/>
      <w:marRight w:val="0"/>
      <w:marTop w:val="0"/>
      <w:marBottom w:val="0"/>
      <w:divBdr>
        <w:top w:val="none" w:sz="0" w:space="0" w:color="auto"/>
        <w:left w:val="none" w:sz="0" w:space="0" w:color="auto"/>
        <w:bottom w:val="none" w:sz="0" w:space="0" w:color="auto"/>
        <w:right w:val="none" w:sz="0" w:space="0" w:color="auto"/>
      </w:divBdr>
      <w:divsChild>
        <w:div w:id="1821994034">
          <w:marLeft w:val="0"/>
          <w:marRight w:val="0"/>
          <w:marTop w:val="0"/>
          <w:marBottom w:val="0"/>
          <w:divBdr>
            <w:top w:val="none" w:sz="0" w:space="0" w:color="auto"/>
            <w:left w:val="none" w:sz="0" w:space="0" w:color="auto"/>
            <w:bottom w:val="none" w:sz="0" w:space="0" w:color="auto"/>
            <w:right w:val="none" w:sz="0" w:space="0" w:color="auto"/>
          </w:divBdr>
          <w:divsChild>
            <w:div w:id="1836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usmalibrary.idm.oclc.org/10.1037/10129-007"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2T15:45:34.130"/>
    </inkml:context>
    <inkml:brush xml:id="br0">
      <inkml:brushProperty name="width" value="0.035" units="cm"/>
      <inkml:brushProperty name="height" value="0.035" units="cm"/>
    </inkml:brush>
  </inkml:definitions>
  <inkml:trace contextRef="#ctx0" brushRef="#br0">0 1367 24575,'7'-17'0,"26"-32"0,3 2 0,1 1 0,50-47 0,32-23 0,5 5 0,5 6 0,4 5 0,4 6 0,197-100 0,-146 102 0,-157 79 0,0 2 0,1 1 0,0 1 0,40-5 0,-64 13 0,1 0 0,0 1 0,-1 0 0,1 0 0,0 1 0,-1 0 0,1 1 0,0-1 0,8 5 0,-13-5 0,-1 0 0,1 1 0,-1 0 0,0 0 0,0 0 0,0 0 0,0 0 0,0 1 0,0-1 0,-1 1 0,1 0 0,-1 0 0,0 0 0,0 0 0,0 0 0,0 0 0,0 0 0,-1 1 0,1-1 0,-1 1 0,0-1 0,0 1 0,0 4 0,0 3 0,-1 1 0,0-1 0,0 0 0,-1 0 0,-1 0 0,0 0 0,0 0 0,-1 0 0,-1-1 0,-8 19 0,-7 11 0,-33 49 0,49-84 0,-406 572 0,325-466 0,41-54 0,-215 266 0,241-307 0,14-16 0,8-8 0,-5 8 0,0 0 0,0 0 0,0 0 0,0 1 0,0-1 0,0 0 0,0 0 0,0 0 0,0 0 0,0 0 0,0 0 0,0 0 0,0 0 0,0 0 0,0 1 0,0-1 0,0 0 0,0 0 0,0 0 0,1 0 0,-1 0 0,0 0 0,0 0 0,0 0 0,0 0 0,0 0 0,0 0 0,0 1 0,0-1 0,0 0 0,0 0 0,0 0 0,1 0 0,-1 0 0,0 0 0,0 0 0,0 0 0,0 0 0,0 0 0,0 0 0,0 0 0,0 0 0,0 0 0,1 0 0,-1 0 0,0 0 0,0 0 0,0 0 0,0 0 0,0 0 0,0 0 0,0 0 0,0 0 0,0 0 0,1-1 0,-1 1 0,0 0 0,0 0 0,0 0 0,0 0 0,0 0 0,0 0 0,0 0 0,0 0 0,0 0 0,0 0 0,0 0 0,0-1 0,1 16 0,-3 17 0,0-19 64,2-4-243,-2 0 1,1 0-1,-1 0 0,0 0 1,-1-1-1,0 1 1,-6 11-1</inkml:trace>
  <inkml:trace contextRef="#ctx0" brushRef="#br0" timeOffset="1037.83">1478 1154 24575,'4'-2'0,"-1"-1"0,0 1 0,0-1 0,0 0 0,0 0 0,0-1 0,0 1 0,-1 0 0,0-1 0,3-4 0,5-8 0,42-50 0,81-82 0,76-48 0,-96 98 0,4 5 0,247-148 0,-347 231 0,56-28 0,-64 35 0,0-1 0,0 1 0,0 1 0,0-1 0,0 2 0,12-2 0,-19 3 0,0-1 0,0 1 0,-1 0 0,1 0 0,0 0 0,0 1 0,-1-1 0,1 0 0,0 1 0,-1-1 0,1 1 0,0-1 0,-1 1 0,1 0 0,-1 0 0,1 0 0,-1 0 0,1 0 0,-1 0 0,0 0 0,1 0 0,-1 0 0,0 1 0,0-1 0,0 0 0,0 1 0,0-1 0,0 1 0,0-1 0,-1 1 0,1 0 0,-1-1 0,1 1 0,-1 0 0,1-1 0,-1 1 0,0 0 0,0-1 0,0 1 0,0 0 0,0 0 0,0-1 0,-1 3 0,0 8 0,-1 0 0,-1 0 0,0 0 0,0-1 0,-7 14 0,-24 50 0,-3-1 0,-51 76 0,-106 132 0,-33 14 0,-329 334 0,501-575 0,276-247 0,19 15 0,-199 148 0,231-158 0,-184 134 0,112-51 0,-180 95 0,0 0 0,0 1 0,1 1 0,0 1 0,39-5 0,-57 10 0,0 1 0,0 0 0,0 0 0,0 0 0,0 0 0,0 0 0,0 1 0,-1 0 0,1-1 0,0 1 0,0 0 0,0 0 0,-1 0 0,1 1 0,-1-1 0,1 1 0,-1-1 0,1 1 0,-1 0 0,2 2 0,-1 0 0,-1-1 0,0 0 0,0 1 0,-1-1 0,1 1 0,-1 0 0,1-1 0,-1 1 0,0 0 0,-1 0 0,1 0 0,-1 0 0,0 4 0,0 13 0,-2-1 0,-1 0 0,0 0 0,-11 32 0,-28 75 0,-81 171 0,110-268 0,6-16 0,5-10 0,0-1 0,0 1 0,0 0 0,0 0 0,1 0 0,0 1 0,0-1 0,0 0 0,1 0 0,-1 5 0,1-8 0,0 0 0,0-1 0,0 1 0,1 0 0,-1 0 0,0-1 0,0 1 0,1 0 0,-1-1 0,0 1 0,1 0 0,-1-1 0,1 1 0,-1 0 0,1-1 0,-1 1 0,1-1 0,-1 1 0,1-1 0,0 1 0,-1-1 0,1 0 0,0 1 0,-1-1 0,1 0 0,1 1 0,1 0 0,-1-1 0,1 0 0,-1 1 0,1-1 0,0 0 0,-1 0 0,6-1 0,22-6 0,-1-1 0,0-2 0,0 0 0,36-20 0,-13 6 0,247-117 0,188-75 0,-446 202 0,50-11 0,-79 23 0,1 0 0,-1 0 0,1 1 0,0 1 0,0 0 0,-1 1 0,1 0 0,18 5 0,-26-5 16,1 1-1,-1 0 1,0 0-1,0 0 1,-1 1-1,1 0 1,-1 0-1,1 0 1,-1 0-1,0 1 1,0 0-1,0 0 1,-1 0-1,1 0 1,-1 0-1,0 1 1,0 0 0,-1-1-1,1 1 1,-1 0-1,2 7 1,0 3-260,0-1 0,-1 1 0,-1 0 0,0 0 1,-2-1-1,0 23 0,-3-4-6582</inkml:trace>
  <inkml:trace contextRef="#ctx0" brushRef="#br0" timeOffset="1998.16">4936 25 24575,'-9'-18'0,"8"17"0,-1 0 0,1 0 0,0 1 0,-1-1 0,1 1 0,-1-1 0,1 1 0,-1-1 0,0 1 0,1 0 0,-1 0 0,1 0 0,-1 0 0,0 0 0,1 0 0,-1 0 0,1 0 0,-1 1 0,-2 0 0,-33 12 0,32-11 0,-41 20 0,1 1 0,1 2 0,2 2 0,0 2 0,2 2 0,-44 43 0,-1 12 0,-107 140 0,74-70 0,-99 170 0,169-241 0,3 1 0,4 3 0,3 1 0,-24 95 0,50-142 0,2 0 0,1 1 0,3 0 0,-1 59 0,7-87 0,1 1 0,1-1 0,0 0 0,2 0 0,-1 0 0,10 23 0,-9-30 0,0 0 0,1 0 0,0 0 0,1-1 0,-1 0 0,2 0 0,-1 0 0,1-1 0,0 0 0,0 0 0,15 9 0,-10-9 0,1 0 0,0-1 0,0-1 0,1 0 0,-1 0 0,1-2 0,1 0 0,-1 0 0,0-1 0,0-1 0,1 0 0,-1-1 0,1-1 0,17-3 0,11-2 0,-1-3 0,0-2 0,61-23 0,-21 1 0,-2-5 0,-1-2 0,-2-4 0,-3-4 0,80-64 0,-34 11 0,-4-5 0,106-126 0,13-59 0,-198 236 0,-1 0 0,-3-3 0,40-97 0,-62 127 0,-2 0 0,6-29 0,-13 47 0,0 1 0,-1-1 0,0 1 0,-1-1 0,0 0 0,-1 1 0,0-1 0,0 1 0,-5-19 0,5 25 0,0 0 0,0 0 0,-1 0 0,1 0 0,-1 0 0,1 0 0,-1 1 0,0-1 0,0 0 0,0 1 0,-1 0 0,1-1 0,0 1 0,-1 0 0,1 0 0,-1 0 0,0 1 0,0-1 0,0 0 0,0 1 0,0 0 0,0 0 0,0 0 0,0 0 0,0 0 0,-1 1 0,1-1 0,0 1 0,0 0 0,-1 0 0,1 0 0,-5 2 0,-5 0 0,1 1 0,0 0 0,-1 1 0,2 1 0,-1 0 0,0 0 0,-14 11 0,-17 12 0,2 2 0,1 1 0,2 3 0,1 1 0,-32 40 0,-2 11 0,-73 116 0,95-123 0,-70 149 0,95-170 0,2 1 0,3 1 0,-18 94 0,32-127 0,1 1 0,2-1 0,1 1 0,3 37 0,-2-55 0,2 0 0,0 0 0,0 0 0,1 0 0,0 0 0,0 0 0,1-1 0,1 0 0,-1 1 0,2-2 0,-1 1 0,1 0 0,0-1 0,13 12 0,-11-13 0,2 0 0,-1 0 0,1-1 0,0 0 0,0-1 0,1 0 0,0 0 0,0-1 0,0-1 0,0 0 0,0 0 0,22 1 0,-3-2 0,0-2 0,0 0 0,56-10 0,-13-4 0,0-3 0,135-51 0,134-82 0,-121 50 0,-201 91 0,20-8 0,53-16 0,-82 30 0,1 0 0,0 0 0,1 2 0,-1-1 0,0 2 0,0 0 0,1 0 0,-1 1 0,14 2 0,-21-1 0,-1-1 0,1 1 0,-1-1 0,1 1 0,-1 1 0,0-1 0,0 0 0,0 1 0,0 0 0,0 0 0,-1 0 0,1 1 0,-1-1 0,0 1 0,0 0 0,0 0 0,0 0 0,-1 0 0,1 0 0,-1 0 0,0 1 0,-1-1 0,1 1 0,-1 0 0,0-1 0,1 8 0,1 10 0,-1 1 0,-1 0 0,-2 0 0,-2 28 0,2-45 0,-38 299 342,-1 2-2049,38-280-5119</inkml:trace>
  <inkml:trace contextRef="#ctx0" brushRef="#br0" timeOffset="2393.41">6284 1195 24575,'0'0'0,"0"0"0,1 2 0,0 0 0,0 0 0</inkml:trace>
  <inkml:trace contextRef="#ctx0" brushRef="#br0" timeOffset="2849.9">3307 913 24575,'0'0'0,"0"0"0,0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Chinchar, Naomi M CDT 2028</dc:creator>
  <cp:keywords/>
  <dc:description/>
  <cp:lastModifiedBy>Chinchar, Naomi M CDT 2028</cp:lastModifiedBy>
  <cp:revision>2</cp:revision>
  <dcterms:created xsi:type="dcterms:W3CDTF">2024-11-08T02:30:00Z</dcterms:created>
  <dcterms:modified xsi:type="dcterms:W3CDTF">2024-11-08T02:30:00Z</dcterms:modified>
</cp:coreProperties>
</file>